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93" w:rsidRDefault="00F20C93">
      <w:pPr>
        <w:pStyle w:val="Pta"/>
      </w:pPr>
    </w:p>
    <w:p w:rsidR="00F20C93" w:rsidRDefault="00F20C93">
      <w:pPr>
        <w:rPr>
          <w:lang w:bidi="ar-SA"/>
        </w:rPr>
      </w:pPr>
    </w:p>
    <w:p w:rsidR="00F20C93" w:rsidRDefault="00F20C93">
      <w:pPr>
        <w:rPr>
          <w:lang w:bidi="ar-SA"/>
        </w:rPr>
      </w:pPr>
    </w:p>
    <w:p w:rsidR="00F20C93" w:rsidRDefault="00F20C93">
      <w:pPr>
        <w:rPr>
          <w:lang w:bidi="ar-SA"/>
        </w:rPr>
      </w:pPr>
    </w:p>
    <w:p w:rsidR="00F20C93" w:rsidRDefault="00F20C93">
      <w:pPr>
        <w:rPr>
          <w:lang w:bidi="ar-SA"/>
        </w:rPr>
      </w:pPr>
    </w:p>
    <w:p w:rsidR="00F20C93" w:rsidRDefault="00F20C93">
      <w:pPr>
        <w:rPr>
          <w:lang w:bidi="ar-SA"/>
        </w:rPr>
      </w:pPr>
    </w:p>
    <w:p w:rsidR="00F20C93" w:rsidRDefault="00F20C93">
      <w:pPr>
        <w:pStyle w:val="Standard"/>
        <w:jc w:val="center"/>
        <w:rPr>
          <w:b/>
          <w:sz w:val="40"/>
          <w:szCs w:val="40"/>
        </w:rPr>
      </w:pPr>
    </w:p>
    <w:p w:rsidR="00F20C93" w:rsidRDefault="00F20C93">
      <w:pPr>
        <w:pStyle w:val="Standard"/>
        <w:jc w:val="center"/>
        <w:rPr>
          <w:b/>
          <w:sz w:val="40"/>
          <w:szCs w:val="40"/>
        </w:rPr>
      </w:pPr>
    </w:p>
    <w:p w:rsidR="00F20C93" w:rsidRDefault="00F20C93">
      <w:pPr>
        <w:pStyle w:val="Standard"/>
        <w:jc w:val="center"/>
        <w:rPr>
          <w:b/>
          <w:sz w:val="40"/>
          <w:szCs w:val="40"/>
        </w:rPr>
      </w:pPr>
    </w:p>
    <w:p w:rsidR="00F20C93" w:rsidRDefault="00F20C93">
      <w:pPr>
        <w:pStyle w:val="Standard"/>
        <w:jc w:val="center"/>
        <w:rPr>
          <w:b/>
          <w:sz w:val="40"/>
          <w:szCs w:val="40"/>
        </w:rPr>
      </w:pPr>
    </w:p>
    <w:p w:rsidR="00F20C93" w:rsidRDefault="00F20C93">
      <w:pPr>
        <w:pStyle w:val="Standard"/>
        <w:jc w:val="center"/>
        <w:rPr>
          <w:b/>
          <w:sz w:val="40"/>
          <w:szCs w:val="40"/>
        </w:rPr>
      </w:pPr>
    </w:p>
    <w:p w:rsidR="00F20C93" w:rsidRPr="0060733C" w:rsidRDefault="002C1E9D">
      <w:pPr>
        <w:pStyle w:val="Standard"/>
        <w:jc w:val="center"/>
        <w:rPr>
          <w:b/>
          <w:sz w:val="52"/>
          <w:szCs w:val="52"/>
        </w:rPr>
      </w:pPr>
      <w:r w:rsidRPr="0060733C">
        <w:rPr>
          <w:b/>
          <w:sz w:val="52"/>
          <w:szCs w:val="52"/>
        </w:rPr>
        <w:t>Konsolidovaná v</w:t>
      </w:r>
      <w:r w:rsidR="0083673D" w:rsidRPr="0060733C">
        <w:rPr>
          <w:b/>
          <w:sz w:val="52"/>
          <w:szCs w:val="52"/>
        </w:rPr>
        <w:t>ýročná správa</w:t>
      </w:r>
    </w:p>
    <w:p w:rsidR="007C3CAC" w:rsidRDefault="007C3CAC">
      <w:pPr>
        <w:pStyle w:val="Standard"/>
        <w:jc w:val="center"/>
        <w:rPr>
          <w:b/>
          <w:sz w:val="52"/>
          <w:szCs w:val="52"/>
        </w:rPr>
      </w:pPr>
    </w:p>
    <w:p w:rsidR="00F20C93" w:rsidRDefault="0083673D">
      <w:pPr>
        <w:pStyle w:val="Standard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Obce Sučany</w:t>
      </w:r>
    </w:p>
    <w:p w:rsidR="00F20C93" w:rsidRDefault="00F20C93">
      <w:pPr>
        <w:pStyle w:val="Standard"/>
        <w:jc w:val="center"/>
        <w:rPr>
          <w:b/>
          <w:sz w:val="52"/>
          <w:szCs w:val="52"/>
        </w:rPr>
      </w:pPr>
    </w:p>
    <w:p w:rsidR="00F20C93" w:rsidRDefault="0083673D">
      <w:pPr>
        <w:pStyle w:val="Standard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201</w:t>
      </w:r>
      <w:r w:rsidR="002243AB">
        <w:rPr>
          <w:b/>
          <w:sz w:val="52"/>
          <w:szCs w:val="52"/>
        </w:rPr>
        <w:t>8</w:t>
      </w:r>
    </w:p>
    <w:p w:rsidR="001408B7" w:rsidRDefault="001408B7">
      <w:pPr>
        <w:pStyle w:val="Standard"/>
        <w:jc w:val="center"/>
        <w:rPr>
          <w:b/>
          <w:sz w:val="52"/>
          <w:szCs w:val="52"/>
        </w:rPr>
      </w:pPr>
    </w:p>
    <w:p w:rsidR="00C80A59" w:rsidRPr="005F3E06" w:rsidRDefault="00C80A59" w:rsidP="005F3E06">
      <w:pPr>
        <w:pStyle w:val="Standard"/>
        <w:jc w:val="center"/>
        <w:rPr>
          <w:sz w:val="28"/>
          <w:szCs w:val="28"/>
        </w:rPr>
      </w:pPr>
      <w:r w:rsidRPr="005F3E06">
        <w:rPr>
          <w:sz w:val="28"/>
          <w:szCs w:val="28"/>
        </w:rPr>
        <w:t>(obsahuje údaje z individuálnej aj konsolidovanej účtovnej závierky)</w:t>
      </w:r>
    </w:p>
    <w:p w:rsidR="00F20C93" w:rsidRDefault="00F20C93">
      <w:pPr>
        <w:pStyle w:val="Standard"/>
        <w:jc w:val="center"/>
        <w:rPr>
          <w:b/>
          <w:sz w:val="44"/>
          <w:szCs w:val="44"/>
        </w:rPr>
      </w:pPr>
    </w:p>
    <w:p w:rsidR="00F20C93" w:rsidRDefault="00F20C93">
      <w:pPr>
        <w:pStyle w:val="Standard"/>
        <w:jc w:val="center"/>
        <w:rPr>
          <w:b/>
          <w:sz w:val="44"/>
          <w:szCs w:val="44"/>
        </w:rPr>
      </w:pPr>
    </w:p>
    <w:p w:rsidR="00F20C93" w:rsidRDefault="00F20C93">
      <w:pPr>
        <w:pStyle w:val="Standard"/>
        <w:jc w:val="center"/>
        <w:rPr>
          <w:b/>
          <w:sz w:val="44"/>
          <w:szCs w:val="44"/>
        </w:rPr>
      </w:pPr>
    </w:p>
    <w:p w:rsidR="005F3E06" w:rsidRDefault="005F3E06">
      <w:pPr>
        <w:pStyle w:val="Standard"/>
        <w:jc w:val="center"/>
        <w:rPr>
          <w:b/>
          <w:sz w:val="44"/>
          <w:szCs w:val="44"/>
        </w:rPr>
      </w:pPr>
    </w:p>
    <w:p w:rsidR="00F20C93" w:rsidRDefault="00F20C93">
      <w:pPr>
        <w:pStyle w:val="Standard"/>
        <w:tabs>
          <w:tab w:val="right" w:pos="8820"/>
        </w:tabs>
        <w:jc w:val="both"/>
        <w:rPr>
          <w:b/>
          <w:sz w:val="44"/>
          <w:szCs w:val="44"/>
        </w:rPr>
      </w:pPr>
    </w:p>
    <w:p w:rsidR="0060733C" w:rsidRDefault="0060733C">
      <w:pPr>
        <w:pStyle w:val="Standard"/>
        <w:tabs>
          <w:tab w:val="right" w:pos="8820"/>
        </w:tabs>
        <w:jc w:val="both"/>
        <w:rPr>
          <w:b/>
          <w:sz w:val="44"/>
          <w:szCs w:val="44"/>
        </w:rPr>
      </w:pPr>
    </w:p>
    <w:p w:rsidR="0060733C" w:rsidRDefault="0060733C">
      <w:pPr>
        <w:pStyle w:val="Standard"/>
        <w:tabs>
          <w:tab w:val="right" w:pos="8820"/>
        </w:tabs>
        <w:jc w:val="both"/>
        <w:rPr>
          <w:b/>
          <w:sz w:val="44"/>
          <w:szCs w:val="44"/>
        </w:rPr>
      </w:pPr>
    </w:p>
    <w:p w:rsidR="00F20C93" w:rsidRDefault="00F20C93">
      <w:pPr>
        <w:pStyle w:val="Standard"/>
        <w:tabs>
          <w:tab w:val="right" w:pos="8820"/>
        </w:tabs>
        <w:jc w:val="both"/>
        <w:rPr>
          <w:b/>
          <w:sz w:val="44"/>
          <w:szCs w:val="44"/>
        </w:rPr>
      </w:pPr>
    </w:p>
    <w:p w:rsidR="00F20C93" w:rsidRDefault="00F20C93">
      <w:pPr>
        <w:pStyle w:val="Standard"/>
        <w:tabs>
          <w:tab w:val="right" w:pos="8820"/>
        </w:tabs>
        <w:jc w:val="both"/>
        <w:rPr>
          <w:b/>
          <w:sz w:val="44"/>
          <w:szCs w:val="44"/>
        </w:rPr>
      </w:pPr>
    </w:p>
    <w:p w:rsidR="00F20C93" w:rsidRDefault="00F20C93">
      <w:pPr>
        <w:pStyle w:val="Standard"/>
        <w:tabs>
          <w:tab w:val="right" w:pos="8820"/>
        </w:tabs>
        <w:jc w:val="both"/>
        <w:rPr>
          <w:b/>
          <w:sz w:val="44"/>
          <w:szCs w:val="44"/>
        </w:rPr>
      </w:pPr>
    </w:p>
    <w:p w:rsidR="002243AB" w:rsidRDefault="0083673D" w:rsidP="002243AB">
      <w:pPr>
        <w:pStyle w:val="Standard"/>
        <w:tabs>
          <w:tab w:val="right" w:pos="8820"/>
        </w:tabs>
      </w:pPr>
      <w:r>
        <w:rPr>
          <w:b/>
          <w:sz w:val="44"/>
          <w:szCs w:val="44"/>
        </w:rPr>
        <w:t xml:space="preserve">                                                          </w:t>
      </w:r>
      <w:r w:rsidR="002243AB">
        <w:rPr>
          <w:b/>
          <w:sz w:val="32"/>
          <w:szCs w:val="32"/>
        </w:rPr>
        <w:t xml:space="preserve">    Martin Rybár</w:t>
      </w:r>
    </w:p>
    <w:p w:rsidR="00F20C93" w:rsidRPr="002243AB" w:rsidRDefault="002243AB" w:rsidP="002243AB">
      <w:pPr>
        <w:pStyle w:val="Standard"/>
        <w:tabs>
          <w:tab w:val="right" w:pos="8820"/>
        </w:tabs>
      </w:pPr>
      <w:r>
        <w:t xml:space="preserve">                                                                                                                </w:t>
      </w:r>
      <w:r w:rsidR="0083673D">
        <w:rPr>
          <w:b/>
          <w:sz w:val="32"/>
          <w:szCs w:val="32"/>
        </w:rPr>
        <w:t>starosta obce</w:t>
      </w:r>
    </w:p>
    <w:p w:rsidR="0085321C" w:rsidRDefault="0085321C">
      <w:pPr>
        <w:pStyle w:val="Standard"/>
        <w:tabs>
          <w:tab w:val="right" w:pos="8820"/>
        </w:tabs>
        <w:spacing w:line="360" w:lineRule="auto"/>
        <w:jc w:val="both"/>
        <w:rPr>
          <w:b/>
        </w:rPr>
      </w:pPr>
    </w:p>
    <w:p w:rsidR="00F20C93" w:rsidRDefault="0083673D">
      <w:pPr>
        <w:pStyle w:val="Standard"/>
        <w:tabs>
          <w:tab w:val="right" w:pos="8820"/>
        </w:tabs>
        <w:spacing w:line="360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1. Základná charakteristika </w:t>
      </w:r>
      <w:r w:rsidR="007C3CAC" w:rsidRPr="0060733C">
        <w:t>obce Sučany</w:t>
      </w:r>
      <w:r>
        <w:tab/>
        <w:t>3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1.1   Geografické údaje</w:t>
      </w:r>
      <w:r>
        <w:tab/>
        <w:t>3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1.2   Demografické údaje</w:t>
      </w:r>
      <w:r>
        <w:tab/>
        <w:t>3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1.3   Ekonomické údaje</w:t>
      </w:r>
      <w:r>
        <w:tab/>
        <w:t>3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1.4   Symboly obce</w:t>
      </w:r>
      <w:r>
        <w:tab/>
        <w:t>3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1.5   Logo obce</w:t>
      </w:r>
      <w:r>
        <w:tab/>
        <w:t>4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1.6   História obce</w:t>
      </w:r>
      <w:r>
        <w:tab/>
        <w:t>4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1.7   Pamiatky</w:t>
      </w:r>
      <w:r>
        <w:tab/>
        <w:t>4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1.8   Významné osobnosti obce</w:t>
      </w:r>
      <w:r>
        <w:tab/>
        <w:t>4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1.9   Výchova a vzdelávanie</w:t>
      </w:r>
      <w:r>
        <w:tab/>
        <w:t>4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1.10 Zdravotníctvo</w:t>
      </w:r>
      <w:r>
        <w:tab/>
        <w:t>4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1.11 Sociálne zabezpečenie</w:t>
      </w:r>
      <w:r>
        <w:tab/>
        <w:t>4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1.12 Kultúra</w:t>
      </w:r>
      <w:r>
        <w:tab/>
        <w:t>4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1.13 Hospodárstvo</w:t>
      </w:r>
      <w:r>
        <w:tab/>
        <w:t>5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1.14 Organizačná štruktúra obce</w:t>
      </w:r>
      <w:r>
        <w:tab/>
        <w:t>5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>2. Rozpočet obce na rok 201</w:t>
      </w:r>
      <w:r w:rsidR="002243AB">
        <w:t>8</w:t>
      </w:r>
      <w:r>
        <w:t xml:space="preserve"> a jeho plnenie</w:t>
      </w:r>
      <w:r>
        <w:tab/>
        <w:t>5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2.1   Plnenie príjmov za rok 201</w:t>
      </w:r>
      <w:r w:rsidR="002243AB">
        <w:t>8</w:t>
      </w:r>
      <w:r>
        <w:tab/>
        <w:t>6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2.2   Čerpanie výdavkov za rok 201</w:t>
      </w:r>
      <w:r w:rsidR="002243AB">
        <w:t>8</w:t>
      </w:r>
      <w:r>
        <w:tab/>
        <w:t>8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2.3   Plán rozpočtu na roky 201</w:t>
      </w:r>
      <w:r w:rsidR="002243AB">
        <w:t>9</w:t>
      </w:r>
      <w:r>
        <w:t xml:space="preserve"> - 20</w:t>
      </w:r>
      <w:r w:rsidR="00566F96">
        <w:t>2</w:t>
      </w:r>
      <w:r w:rsidR="002243AB">
        <w:t>1</w:t>
      </w:r>
      <w:r>
        <w:tab/>
      </w:r>
      <w:r w:rsidR="00083FCF">
        <w:t>9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>3. Hospodárenie obce a rozdelenie výsledku hospodárenia za rok 201</w:t>
      </w:r>
      <w:r w:rsidR="002243AB">
        <w:t>8</w:t>
      </w:r>
      <w:r>
        <w:tab/>
        <w:t>1</w:t>
      </w:r>
      <w:r w:rsidR="00083FCF">
        <w:t>0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>4. Bilancia aktív a pasív v eurách</w:t>
      </w:r>
      <w:r>
        <w:tab/>
        <w:t>1</w:t>
      </w:r>
      <w:r w:rsidR="00955D34">
        <w:t>0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4.1   Aktíva</w:t>
      </w:r>
      <w:r>
        <w:tab/>
        <w:t>1</w:t>
      </w:r>
      <w:r w:rsidR="00955D34">
        <w:t>1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4.2   Pasíva</w:t>
      </w:r>
      <w:r>
        <w:tab/>
        <w:t>12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>5. Vývoj pohľadávok a záväzkov v eurách</w:t>
      </w:r>
      <w:r>
        <w:tab/>
        <w:t>1</w:t>
      </w:r>
      <w:r w:rsidR="00955D34">
        <w:t>2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5.1   Pohľadávky</w:t>
      </w:r>
      <w:r>
        <w:tab/>
        <w:t>1</w:t>
      </w:r>
      <w:r w:rsidR="00955D34">
        <w:t>2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5.2   Záväzky</w:t>
      </w:r>
      <w:r>
        <w:tab/>
        <w:t>13</w:t>
      </w:r>
    </w:p>
    <w:p w:rsidR="00F20C93" w:rsidRDefault="0083673D" w:rsidP="009D0224">
      <w:pPr>
        <w:pStyle w:val="Standard"/>
        <w:spacing w:line="276" w:lineRule="auto"/>
        <w:jc w:val="both"/>
      </w:pPr>
      <w:r>
        <w:t>6. Hospodársky výsledok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</w:t>
      </w:r>
      <w:r w:rsidR="0085321C">
        <w:t>4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>7. Ostatné dôležité informácie</w:t>
      </w:r>
      <w:r>
        <w:tab/>
        <w:t>1</w:t>
      </w:r>
      <w:r w:rsidR="00083FCF">
        <w:t>6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7.1</w:t>
      </w:r>
      <w:r w:rsidR="00601E5C">
        <w:t xml:space="preserve">   Prijaté granty a transfery</w:t>
      </w:r>
      <w:r w:rsidR="00601E5C">
        <w:tab/>
        <w:t>16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7.2   Poskytnuté dotácie</w:t>
      </w:r>
      <w:r>
        <w:tab/>
        <w:t>1</w:t>
      </w:r>
      <w:r w:rsidR="00601E5C">
        <w:t>7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7.3   Významné investičné akcie v roku 201</w:t>
      </w:r>
      <w:r w:rsidR="002243AB">
        <w:t>8</w:t>
      </w:r>
      <w:r>
        <w:tab/>
        <w:t>1</w:t>
      </w:r>
      <w:r w:rsidR="00611122">
        <w:t>7</w:t>
      </w:r>
    </w:p>
    <w:p w:rsidR="00F20C93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7.4   Predpokladaný budúci vývoj činnosti</w:t>
      </w:r>
      <w:r>
        <w:tab/>
        <w:t>1</w:t>
      </w:r>
      <w:r w:rsidR="00611122">
        <w:t>8</w:t>
      </w:r>
    </w:p>
    <w:p w:rsidR="00F20C93" w:rsidRPr="005F3E06" w:rsidRDefault="0083673D" w:rsidP="009D0224">
      <w:pPr>
        <w:pStyle w:val="Standard"/>
        <w:tabs>
          <w:tab w:val="right" w:pos="8820"/>
        </w:tabs>
        <w:spacing w:line="276" w:lineRule="auto"/>
        <w:jc w:val="both"/>
      </w:pPr>
      <w:r>
        <w:t xml:space="preserve">    7.5   Udalosti osobitného významu </w:t>
      </w:r>
      <w:r w:rsidR="00601E5C">
        <w:t>po skončení účtovného obdobia</w:t>
      </w:r>
      <w:r w:rsidR="00601E5C">
        <w:tab/>
        <w:t>1</w:t>
      </w:r>
      <w:r w:rsidR="00611122">
        <w:t>8</w:t>
      </w:r>
    </w:p>
    <w:p w:rsidR="003642C3" w:rsidRDefault="003642C3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3855ED" w:rsidRDefault="003855ED" w:rsidP="003855E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Prílohy:</w:t>
      </w:r>
      <w:bookmarkStart w:id="0" w:name="_GoBack"/>
      <w:bookmarkEnd w:id="0"/>
    </w:p>
    <w:p w:rsidR="003855ED" w:rsidRPr="0054789D" w:rsidRDefault="003855ED" w:rsidP="003855E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ED" w:rsidRPr="00D0788D" w:rsidRDefault="003855ED" w:rsidP="003855ED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D0788D">
        <w:rPr>
          <w:rFonts w:ascii="Times New Roman" w:hAnsi="Times New Roman" w:cs="Times New Roman"/>
        </w:rPr>
        <w:t>Správa audítora k individuálnej účtovnej závierke</w:t>
      </w:r>
    </w:p>
    <w:p w:rsidR="003855ED" w:rsidRPr="00D0788D" w:rsidRDefault="003855ED" w:rsidP="003855ED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D0788D">
        <w:rPr>
          <w:rFonts w:ascii="Times New Roman" w:hAnsi="Times New Roman" w:cs="Times New Roman"/>
        </w:rPr>
        <w:t>Individuálna účtovná závierka: Súvaha, Výkaz ziskov a strát, Poznámky</w:t>
      </w:r>
    </w:p>
    <w:p w:rsidR="003855ED" w:rsidRPr="00D0788D" w:rsidRDefault="003855ED" w:rsidP="003855ED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D0788D">
        <w:rPr>
          <w:rFonts w:ascii="Times New Roman" w:hAnsi="Times New Roman" w:cs="Times New Roman"/>
        </w:rPr>
        <w:t>Spr</w:t>
      </w:r>
      <w:r w:rsidRPr="00D0788D">
        <w:rPr>
          <w:rFonts w:ascii="Times New Roman" w:hAnsi="Times New Roman" w:cs="Times New Roman" w:hint="eastAsia"/>
        </w:rPr>
        <w:t>á</w:t>
      </w:r>
      <w:r w:rsidRPr="00D0788D">
        <w:rPr>
          <w:rFonts w:ascii="Times New Roman" w:hAnsi="Times New Roman" w:cs="Times New Roman"/>
        </w:rPr>
        <w:t>va aud</w:t>
      </w:r>
      <w:r w:rsidRPr="00D0788D">
        <w:rPr>
          <w:rFonts w:ascii="Times New Roman" w:hAnsi="Times New Roman" w:cs="Times New Roman" w:hint="eastAsia"/>
        </w:rPr>
        <w:t>í</w:t>
      </w:r>
      <w:r w:rsidRPr="00D0788D">
        <w:rPr>
          <w:rFonts w:ascii="Times New Roman" w:hAnsi="Times New Roman" w:cs="Times New Roman"/>
        </w:rPr>
        <w:t xml:space="preserve">tora ku konsolidovanej </w:t>
      </w:r>
      <w:r w:rsidRPr="00D0788D">
        <w:rPr>
          <w:rFonts w:ascii="Times New Roman" w:hAnsi="Times New Roman" w:cs="Times New Roman" w:hint="eastAsia"/>
        </w:rPr>
        <w:t>ú</w:t>
      </w:r>
      <w:r w:rsidRPr="00D0788D">
        <w:rPr>
          <w:rFonts w:ascii="Times New Roman" w:hAnsi="Times New Roman" w:cs="Times New Roman"/>
        </w:rPr>
        <w:t>čtovnej z</w:t>
      </w:r>
      <w:r w:rsidRPr="00D0788D">
        <w:rPr>
          <w:rFonts w:ascii="Times New Roman" w:hAnsi="Times New Roman" w:cs="Times New Roman" w:hint="eastAsia"/>
        </w:rPr>
        <w:t>á</w:t>
      </w:r>
      <w:r w:rsidRPr="00D0788D">
        <w:rPr>
          <w:rFonts w:ascii="Times New Roman" w:hAnsi="Times New Roman" w:cs="Times New Roman"/>
        </w:rPr>
        <w:t>vierke</w:t>
      </w:r>
    </w:p>
    <w:p w:rsidR="003855ED" w:rsidRPr="00D0788D" w:rsidRDefault="003855ED" w:rsidP="003855ED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D0788D">
        <w:rPr>
          <w:rFonts w:ascii="Times New Roman" w:hAnsi="Times New Roman" w:cs="Times New Roman"/>
        </w:rPr>
        <w:t>Konsolidovaná účtovná závierka: Konsolidovaná Súvaha, Konsolidovaný Výkaz ziskov a strát, Poznámky konsolidovanej účtovnej závierky</w:t>
      </w:r>
    </w:p>
    <w:p w:rsidR="0085321C" w:rsidRDefault="0085321C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3855ED" w:rsidRDefault="003855ED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F20C93" w:rsidRPr="0060733C" w:rsidRDefault="0083673D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Základná charakteristika </w:t>
      </w:r>
      <w:r w:rsidR="007C3CAC" w:rsidRPr="0060733C">
        <w:rPr>
          <w:b/>
          <w:sz w:val="28"/>
          <w:szCs w:val="28"/>
        </w:rPr>
        <w:t>obce Sučany</w:t>
      </w:r>
      <w:r w:rsidRPr="0060733C">
        <w:rPr>
          <w:b/>
          <w:sz w:val="28"/>
          <w:szCs w:val="28"/>
        </w:rPr>
        <w:t xml:space="preserve"> </w:t>
      </w:r>
    </w:p>
    <w:p w:rsidR="00F20C93" w:rsidRDefault="0083673D">
      <w:pPr>
        <w:pStyle w:val="Standard"/>
        <w:jc w:val="both"/>
      </w:pPr>
      <w:r>
        <w:t xml:space="preserve">     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Obec je samostatný územný samosprávny a správny celok Slovenskej republiky. Obec je právnickou osobou, ktorá samostatne hospodári s vlastným majetkom a s vlastnými príjmami. Základnou úlohou obce pri výkone samosprávy je starostlivosť o všestranný rozvoj jej územia a o potreby jej obyvateľov.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Geografické údaje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Geografická poloha obce : Obec Sučany leží na oboch brehoch koryta Váh, cca 8 km východne od mesta Martin, medzi Malou a Veľkou Fatrou.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Susedné mestá a obce : Martin, Vrútky, Turč</w:t>
      </w:r>
      <w:r w:rsidR="002243AB">
        <w:rPr>
          <w:sz w:val="22"/>
          <w:szCs w:val="22"/>
        </w:rPr>
        <w:t>ianska</w:t>
      </w:r>
      <w:r>
        <w:rPr>
          <w:sz w:val="22"/>
          <w:szCs w:val="22"/>
        </w:rPr>
        <w:t xml:space="preserve"> Štiavnička, Turany Turč</w:t>
      </w:r>
      <w:r w:rsidR="002243AB">
        <w:rPr>
          <w:sz w:val="22"/>
          <w:szCs w:val="22"/>
        </w:rPr>
        <w:t>ianske</w:t>
      </w:r>
      <w:r>
        <w:rPr>
          <w:sz w:val="22"/>
          <w:szCs w:val="22"/>
        </w:rPr>
        <w:t xml:space="preserve"> Kľačany, Podhradie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Celková rozloha obce : 3326 ha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Nadmorská výška : od 389,4 m n. m. do 1670 m n. m.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Demografické údaje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Hustota  a počet obyvateľov : hustota </w:t>
      </w:r>
      <w:r w:rsidR="005E3152">
        <w:rPr>
          <w:sz w:val="22"/>
          <w:szCs w:val="22"/>
        </w:rPr>
        <w:t>70,07</w:t>
      </w:r>
      <w:r>
        <w:rPr>
          <w:sz w:val="22"/>
          <w:szCs w:val="22"/>
        </w:rPr>
        <w:t xml:space="preserve"> obyv./km2, počet obyvateľov </w:t>
      </w:r>
      <w:r w:rsidRPr="00CA3BFC">
        <w:rPr>
          <w:sz w:val="22"/>
          <w:szCs w:val="22"/>
        </w:rPr>
        <w:t xml:space="preserve">4 </w:t>
      </w:r>
      <w:r w:rsidR="001408B7" w:rsidRPr="00CA3BFC">
        <w:rPr>
          <w:sz w:val="22"/>
          <w:szCs w:val="22"/>
        </w:rPr>
        <w:t>7</w:t>
      </w:r>
      <w:r w:rsidR="00CA3BFC">
        <w:rPr>
          <w:sz w:val="22"/>
          <w:szCs w:val="22"/>
        </w:rPr>
        <w:t>54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Národnostná štruktúra : slovenská, česká, poľská , rómska, maďarská, bulharská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Štruktúra obyvateľstva podľa náboženského významu: rímsko-katolícka, evanjelická </w:t>
      </w:r>
      <w:proofErr w:type="spellStart"/>
      <w:r>
        <w:rPr>
          <w:sz w:val="22"/>
          <w:szCs w:val="22"/>
        </w:rPr>
        <w:t>a.v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grek</w:t>
      </w:r>
      <w:proofErr w:type="spellEnd"/>
      <w:r>
        <w:rPr>
          <w:sz w:val="22"/>
          <w:szCs w:val="22"/>
        </w:rPr>
        <w:t xml:space="preserve">. kat., </w:t>
      </w:r>
      <w:proofErr w:type="spellStart"/>
      <w:r>
        <w:rPr>
          <w:sz w:val="22"/>
          <w:szCs w:val="22"/>
        </w:rPr>
        <w:t>ev.cirkev</w:t>
      </w:r>
      <w:proofErr w:type="spellEnd"/>
      <w:r>
        <w:rPr>
          <w:sz w:val="22"/>
          <w:szCs w:val="22"/>
        </w:rPr>
        <w:t xml:space="preserve"> metodistická, kresťanské zbory, starokatolícka , cirkev advent, apoštolská cirkev.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Vývoj počtu obyvateľov : v roku 201</w:t>
      </w:r>
      <w:r w:rsidR="002243AB">
        <w:rPr>
          <w:sz w:val="22"/>
          <w:szCs w:val="22"/>
        </w:rPr>
        <w:t>8</w:t>
      </w:r>
      <w:r>
        <w:rPr>
          <w:sz w:val="22"/>
          <w:szCs w:val="22"/>
        </w:rPr>
        <w:t xml:space="preserve"> sa </w:t>
      </w:r>
      <w:r w:rsidRPr="00CA3BFC">
        <w:rPr>
          <w:sz w:val="22"/>
          <w:szCs w:val="22"/>
        </w:rPr>
        <w:t xml:space="preserve">narodilo </w:t>
      </w:r>
      <w:r w:rsidR="00CA3BFC" w:rsidRPr="00CA3BFC">
        <w:rPr>
          <w:sz w:val="22"/>
          <w:szCs w:val="22"/>
        </w:rPr>
        <w:t>56</w:t>
      </w:r>
      <w:r w:rsidRPr="00CA3BFC">
        <w:rPr>
          <w:sz w:val="22"/>
          <w:szCs w:val="22"/>
        </w:rPr>
        <w:t xml:space="preserve"> detí, zomrelo </w:t>
      </w:r>
      <w:r w:rsidR="00CA3BFC" w:rsidRPr="00CA3BFC">
        <w:rPr>
          <w:sz w:val="22"/>
          <w:szCs w:val="22"/>
        </w:rPr>
        <w:t>53</w:t>
      </w:r>
      <w:r w:rsidRPr="00CA3BFC">
        <w:rPr>
          <w:sz w:val="22"/>
          <w:szCs w:val="22"/>
        </w:rPr>
        <w:t xml:space="preserve"> osôb, prisťahovalo sa </w:t>
      </w:r>
      <w:r w:rsidR="005A4D4A" w:rsidRPr="00CA3BFC">
        <w:rPr>
          <w:sz w:val="22"/>
          <w:szCs w:val="22"/>
        </w:rPr>
        <w:t>8</w:t>
      </w:r>
      <w:r w:rsidR="00CA3BFC" w:rsidRPr="00CA3BFC">
        <w:rPr>
          <w:sz w:val="22"/>
          <w:szCs w:val="22"/>
        </w:rPr>
        <w:t>3</w:t>
      </w:r>
      <w:r w:rsidRPr="00CA3BFC">
        <w:rPr>
          <w:sz w:val="22"/>
          <w:szCs w:val="22"/>
        </w:rPr>
        <w:t xml:space="preserve"> osôb, odsťahovalo sa </w:t>
      </w:r>
      <w:r w:rsidR="005A4D4A" w:rsidRPr="00CA3BFC">
        <w:rPr>
          <w:sz w:val="22"/>
          <w:szCs w:val="22"/>
        </w:rPr>
        <w:t>7</w:t>
      </w:r>
      <w:r w:rsidR="00CA3BFC" w:rsidRPr="00CA3BFC">
        <w:rPr>
          <w:sz w:val="22"/>
          <w:szCs w:val="22"/>
        </w:rPr>
        <w:t>9</w:t>
      </w:r>
      <w:r w:rsidRPr="00CA3BFC">
        <w:rPr>
          <w:sz w:val="22"/>
          <w:szCs w:val="22"/>
        </w:rPr>
        <w:t xml:space="preserve"> osôb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Ekonomické údaje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Nezamestnanosť v okrese : </w:t>
      </w:r>
      <w:r w:rsidR="00917DBE" w:rsidRPr="00917DBE">
        <w:rPr>
          <w:sz w:val="22"/>
          <w:szCs w:val="22"/>
        </w:rPr>
        <w:t xml:space="preserve">2,79 </w:t>
      </w:r>
      <w:r w:rsidRPr="00917DBE">
        <w:rPr>
          <w:sz w:val="22"/>
          <w:szCs w:val="22"/>
        </w:rPr>
        <w:t>%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 w:rsidRPr="00917DBE">
        <w:rPr>
          <w:sz w:val="22"/>
          <w:szCs w:val="22"/>
        </w:rPr>
        <w:t>Vývoj nezamestnanosti : V obci Sučany klesla nezamestnanosť oproti roku 201</w:t>
      </w:r>
      <w:r w:rsidR="00917DBE" w:rsidRPr="00917DBE">
        <w:rPr>
          <w:sz w:val="22"/>
          <w:szCs w:val="22"/>
        </w:rPr>
        <w:t>7</w:t>
      </w:r>
      <w:r w:rsidRPr="00917DBE">
        <w:rPr>
          <w:sz w:val="22"/>
          <w:szCs w:val="22"/>
        </w:rPr>
        <w:t>. Na uvedený pokles má pozitívny vplyv rozvoj priemyselnej zóny v západnej časti katastra obce, v ktorej je zamestnaných cca 1</w:t>
      </w:r>
      <w:r w:rsidR="005E3152" w:rsidRPr="00917DBE">
        <w:rPr>
          <w:sz w:val="22"/>
          <w:szCs w:val="22"/>
        </w:rPr>
        <w:t>2</w:t>
      </w:r>
      <w:r w:rsidRPr="00917DBE">
        <w:rPr>
          <w:sz w:val="22"/>
          <w:szCs w:val="22"/>
        </w:rPr>
        <w:t>0 občanov zo Sučian.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Symboly obce</w:t>
      </w:r>
    </w:p>
    <w:p w:rsidR="00F20C93" w:rsidRPr="005F3E06" w:rsidRDefault="0083673D" w:rsidP="005F3E06">
      <w:pPr>
        <w:pStyle w:val="Standard"/>
        <w:jc w:val="both"/>
        <w:rPr>
          <w:b/>
          <w:sz w:val="22"/>
          <w:szCs w:val="22"/>
        </w:rPr>
      </w:pPr>
      <w:r w:rsidRPr="005F3E06">
        <w:rPr>
          <w:b/>
          <w:sz w:val="22"/>
          <w:szCs w:val="22"/>
        </w:rPr>
        <w:t xml:space="preserve">Erb obce : </w:t>
      </w:r>
    </w:p>
    <w:p w:rsidR="00F20C93" w:rsidRDefault="0083673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20C93" w:rsidRDefault="0083673D">
      <w:pPr>
        <w:pStyle w:val="Standard"/>
        <w:jc w:val="both"/>
      </w:pPr>
      <w:r>
        <w:rPr>
          <w:noProof/>
          <w:sz w:val="22"/>
          <w:szCs w:val="22"/>
          <w:lang w:eastAsia="sk-SK"/>
        </w:rPr>
        <w:drawing>
          <wp:inline distT="0" distB="0" distL="0" distR="0">
            <wp:extent cx="1256038" cy="913677"/>
            <wp:effectExtent l="0" t="0" r="0" b="0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8" cy="913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030296" w:rsidRDefault="00030296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Vlajka obce :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Pr="005F3E06" w:rsidRDefault="0083673D">
      <w:pPr>
        <w:pStyle w:val="Standard"/>
        <w:jc w:val="both"/>
      </w:pPr>
      <w:r>
        <w:rPr>
          <w:noProof/>
          <w:lang w:eastAsia="sk-SK"/>
        </w:rPr>
        <w:drawing>
          <wp:anchor distT="0" distB="0" distL="114300" distR="114300" simplePos="0" relativeHeight="2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-255273</wp:posOffset>
            </wp:positionV>
            <wp:extent cx="728283" cy="1033198"/>
            <wp:effectExtent l="0" t="0" r="0" b="0"/>
            <wp:wrapNone/>
            <wp:docPr id="2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283" cy="1033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D10B62">
      <w:pPr>
        <w:pStyle w:val="Standard"/>
        <w:jc w:val="both"/>
        <w:rPr>
          <w:b/>
          <w:sz w:val="22"/>
          <w:szCs w:val="22"/>
        </w:rPr>
      </w:pPr>
      <w:r w:rsidRPr="00D10B62">
        <w:rPr>
          <w:noProof/>
          <w:lang w:eastAsia="sk-SK"/>
        </w:rPr>
        <w:pict>
          <v:shape id="Voľný tvar 4" o:spid="_x0000_s1026" style="position:absolute;left:0;text-align:left;margin-left:0;margin-top:0;width:30.45pt;height:80.95pt;z-index:25165824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" adj="-11796480,,5400" path="m,l21600,r,21600l,21600,,xe" stroked="f">
            <v:stroke joinstyle="miter"/>
            <v:formulas/>
            <v:path o:connecttype="custom" o:connectlocs="6474451,0;12948901,24465805;6474451,48931563;0,24465805" o:connectangles="270,0,90,180" textboxrect="0,0,21600,21600"/>
            <v:textbox inset="4.40994mm,2.29006mm,4.40994mm,2.29006mm">
              <w:txbxContent>
                <w:p w:rsidR="009374B9" w:rsidRDefault="009374B9"/>
              </w:txbxContent>
            </v:textbox>
            <w10:wrap type="square"/>
          </v:shape>
        </w:pict>
      </w:r>
      <w:r w:rsidR="0083673D">
        <w:rPr>
          <w:b/>
          <w:sz w:val="22"/>
          <w:szCs w:val="22"/>
        </w:rPr>
        <w:t>Pečať obce: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Pečať Obce Sučany tvorí erb obce s </w:t>
      </w:r>
      <w:proofErr w:type="spellStart"/>
      <w:r>
        <w:rPr>
          <w:sz w:val="22"/>
          <w:szCs w:val="22"/>
        </w:rPr>
        <w:t>hrubopisom</w:t>
      </w:r>
      <w:proofErr w:type="spellEnd"/>
      <w:r>
        <w:rPr>
          <w:sz w:val="22"/>
          <w:szCs w:val="22"/>
        </w:rPr>
        <w:t>: "OBEC SUČANY".</w:t>
      </w:r>
    </w:p>
    <w:p w:rsidR="005F3E06" w:rsidRDefault="005F3E06">
      <w:pPr>
        <w:pStyle w:val="Standard"/>
        <w:jc w:val="both"/>
        <w:rPr>
          <w:sz w:val="22"/>
          <w:szCs w:val="22"/>
        </w:rPr>
      </w:pPr>
    </w:p>
    <w:p w:rsidR="00F20C93" w:rsidRDefault="0083673D" w:rsidP="005F3E06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Logo obce</w:t>
      </w:r>
    </w:p>
    <w:p w:rsidR="00F20C93" w:rsidRDefault="0083673D" w:rsidP="005F3E06">
      <w:pPr>
        <w:pStyle w:val="Normlnywebov"/>
        <w:spacing w:before="0" w:after="0"/>
        <w:rPr>
          <w:sz w:val="22"/>
          <w:szCs w:val="22"/>
        </w:rPr>
      </w:pPr>
      <w:r>
        <w:rPr>
          <w:sz w:val="22"/>
          <w:szCs w:val="22"/>
        </w:rPr>
        <w:t>Logo obce predstavuje  znázornený erb obce.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História obce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Prvá písomná zmienka o osade </w:t>
      </w:r>
      <w:proofErr w:type="spellStart"/>
      <w:r>
        <w:rPr>
          <w:sz w:val="22"/>
          <w:szCs w:val="22"/>
        </w:rPr>
        <w:t>Suchan</w:t>
      </w:r>
      <w:proofErr w:type="spellEnd"/>
      <w:r>
        <w:rPr>
          <w:sz w:val="22"/>
          <w:szCs w:val="22"/>
        </w:rPr>
        <w:t xml:space="preserve"> je z roku 1264. Osídlenie  Sučian sa predlžuje až do obdobia Veľkej Moravy. Od roku 1920 je súčasný názov Sučany.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Pamiatky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Ranogotický rímsko-katolícky kostol sv. Žofie, evanjelický kostol, hrob 55 padlých v SNP, pamätný dom Ď. </w:t>
      </w:r>
      <w:proofErr w:type="spellStart"/>
      <w:r>
        <w:rPr>
          <w:sz w:val="22"/>
          <w:szCs w:val="22"/>
        </w:rPr>
        <w:t>Langsfelda</w:t>
      </w:r>
      <w:proofErr w:type="spellEnd"/>
      <w:r>
        <w:rPr>
          <w:sz w:val="22"/>
          <w:szCs w:val="22"/>
        </w:rPr>
        <w:t>, slovanské opevnené Hradisko, mohyla hrebeň Bukoviny,  hradisko Skala, ktoré sú evidované medzi kultúrnymi pamiatkami Slovenska.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Významné osobnosti obce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Milan Hodža, Rudo Móric, Juraj </w:t>
      </w:r>
      <w:proofErr w:type="spellStart"/>
      <w:r>
        <w:rPr>
          <w:sz w:val="22"/>
          <w:szCs w:val="22"/>
        </w:rPr>
        <w:t>Langsfeld</w:t>
      </w:r>
      <w:proofErr w:type="spellEnd"/>
      <w:r>
        <w:rPr>
          <w:sz w:val="22"/>
          <w:szCs w:val="22"/>
        </w:rPr>
        <w:t xml:space="preserve">, Daniel </w:t>
      </w:r>
      <w:proofErr w:type="spellStart"/>
      <w:r>
        <w:rPr>
          <w:sz w:val="22"/>
          <w:szCs w:val="22"/>
        </w:rPr>
        <w:t>Sinapius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Horčička</w:t>
      </w:r>
      <w:proofErr w:type="spellEnd"/>
      <w:r>
        <w:rPr>
          <w:sz w:val="22"/>
          <w:szCs w:val="22"/>
        </w:rPr>
        <w:t xml:space="preserve">, Eliáš </w:t>
      </w:r>
      <w:proofErr w:type="spellStart"/>
      <w:r>
        <w:rPr>
          <w:sz w:val="22"/>
          <w:szCs w:val="22"/>
        </w:rPr>
        <w:t>Vanécius</w:t>
      </w:r>
      <w:proofErr w:type="spellEnd"/>
      <w:r>
        <w:rPr>
          <w:sz w:val="22"/>
          <w:szCs w:val="22"/>
        </w:rPr>
        <w:t xml:space="preserve">, Augustín Doležal, Ondrej </w:t>
      </w:r>
      <w:proofErr w:type="spellStart"/>
      <w:r>
        <w:rPr>
          <w:sz w:val="22"/>
          <w:szCs w:val="22"/>
        </w:rPr>
        <w:t>Slavoslav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Hodža</w:t>
      </w:r>
      <w:proofErr w:type="spellEnd"/>
      <w:r>
        <w:rPr>
          <w:sz w:val="22"/>
          <w:szCs w:val="22"/>
        </w:rPr>
        <w:t xml:space="preserve"> a Eugen </w:t>
      </w:r>
      <w:proofErr w:type="spellStart"/>
      <w:r>
        <w:rPr>
          <w:sz w:val="22"/>
          <w:szCs w:val="22"/>
        </w:rPr>
        <w:t>Lazišťan</w:t>
      </w:r>
      <w:proofErr w:type="spellEnd"/>
      <w:r>
        <w:rPr>
          <w:sz w:val="22"/>
          <w:szCs w:val="22"/>
        </w:rPr>
        <w:t>.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Výchova a vzdelávanie</w:t>
      </w:r>
    </w:p>
    <w:p w:rsidR="00F20C93" w:rsidRDefault="0083673D">
      <w:pPr>
        <w:pStyle w:val="Standard"/>
        <w:ind w:left="435"/>
        <w:jc w:val="both"/>
        <w:rPr>
          <w:sz w:val="22"/>
          <w:szCs w:val="22"/>
        </w:rPr>
      </w:pPr>
      <w:r>
        <w:rPr>
          <w:sz w:val="22"/>
          <w:szCs w:val="22"/>
        </w:rPr>
        <w:t>V súčasnosti výchovu a vzdelávanie detí v obci poskytuje:</w:t>
      </w:r>
    </w:p>
    <w:p w:rsidR="00F20C93" w:rsidRDefault="0083673D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Základná škola SNP Sučany</w:t>
      </w:r>
    </w:p>
    <w:p w:rsidR="00F20C93" w:rsidRDefault="0083673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Materská škola pri OU Sučany</w:t>
      </w:r>
    </w:p>
    <w:p w:rsidR="00F20C93" w:rsidRDefault="0083673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Bilingválne </w:t>
      </w:r>
      <w:proofErr w:type="spellStart"/>
      <w:r>
        <w:rPr>
          <w:sz w:val="22"/>
          <w:szCs w:val="22"/>
        </w:rPr>
        <w:t>anglicko</w:t>
      </w:r>
      <w:proofErr w:type="spellEnd"/>
      <w:r>
        <w:rPr>
          <w:sz w:val="22"/>
          <w:szCs w:val="22"/>
        </w:rPr>
        <w:t xml:space="preserve"> - slovenské gymnázium Milan Hodžu</w:t>
      </w:r>
    </w:p>
    <w:p w:rsidR="00F20C93" w:rsidRDefault="00F20C93">
      <w:pPr>
        <w:pStyle w:val="Standard"/>
        <w:ind w:left="435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Na základe analýzy doterajšieho vývoja možno očakávať, že rozvoj vzdelávania sa bude orientovať na : postupné rozvíjanie kľúčových spôsobilostí žiakov. Za kľúčové sa považujú komunikačné spôsobilosti, matematická gramotnosť, gramotnosť v oblasti prírodných vied, spôsobilosti v oblasti IKT, riešiť problémy, osobné a občianske spôsobilosti.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Zdravotníctvo</w:t>
      </w:r>
    </w:p>
    <w:p w:rsidR="00F20C93" w:rsidRDefault="0083673D">
      <w:pPr>
        <w:pStyle w:val="Standard"/>
        <w:ind w:left="4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Zdravotnú starostlivosť v obci poskytuje:</w:t>
      </w:r>
    </w:p>
    <w:p w:rsidR="00F20C93" w:rsidRDefault="0083673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všeobecný lekár </w:t>
      </w:r>
      <w:r w:rsidRPr="002A0A13">
        <w:rPr>
          <w:sz w:val="22"/>
          <w:szCs w:val="22"/>
        </w:rPr>
        <w:t>/</w:t>
      </w:r>
      <w:r w:rsidR="002243AB" w:rsidRPr="002A0A13">
        <w:rPr>
          <w:sz w:val="22"/>
          <w:szCs w:val="22"/>
        </w:rPr>
        <w:t>2</w:t>
      </w:r>
      <w:r w:rsidRPr="002A0A13">
        <w:rPr>
          <w:sz w:val="22"/>
          <w:szCs w:val="22"/>
        </w:rPr>
        <w:t>x/,</w:t>
      </w:r>
      <w:r>
        <w:rPr>
          <w:sz w:val="22"/>
          <w:szCs w:val="22"/>
        </w:rPr>
        <w:t xml:space="preserve"> zubný lekár /3x/, detský lekár, kožný lekár</w:t>
      </w:r>
    </w:p>
    <w:p w:rsidR="00F20C93" w:rsidRDefault="0083673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lekári v  PL Sučany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F20C93" w:rsidRDefault="0083673D">
      <w:pPr>
        <w:pStyle w:val="Standard"/>
        <w:jc w:val="both"/>
      </w:pPr>
      <w:r>
        <w:rPr>
          <w:sz w:val="22"/>
          <w:szCs w:val="22"/>
        </w:rPr>
        <w:t xml:space="preserve">  Na základe analýzy doterajšieho vývoja možno očakávať, že rozvoj zdravotnej starostlivosti sa bude orientovať na ďalšie zlepšovanie starostlivosti o občanov, rozširovanie zdravotníckych zariadení.</w:t>
      </w:r>
      <w:r>
        <w:rPr>
          <w:b/>
          <w:sz w:val="22"/>
          <w:szCs w:val="22"/>
        </w:rPr>
        <w:t xml:space="preserve">  </w:t>
      </w:r>
    </w:p>
    <w:p w:rsidR="00F20C93" w:rsidRDefault="0083673D">
      <w:pPr>
        <w:pStyle w:val="Standard"/>
        <w:ind w:left="4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Sociálne zabezpečenie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ind w:left="4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Sociálne služby v obci zabezpečuje :</w:t>
      </w:r>
    </w:p>
    <w:p w:rsidR="00F20C93" w:rsidRDefault="0083673D">
      <w:pPr>
        <w:pStyle w:val="Standard"/>
        <w:ind w:left="435" w:hanging="45"/>
        <w:jc w:val="both"/>
        <w:rPr>
          <w:sz w:val="22"/>
          <w:szCs w:val="22"/>
        </w:rPr>
      </w:pPr>
      <w:r>
        <w:rPr>
          <w:sz w:val="22"/>
          <w:szCs w:val="22"/>
        </w:rPr>
        <w:t>-     Dom dobrého pastiera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  Obecný úrad formou opatrovateľskej činnosti priamo v domácnostiach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  Domov sociálnych služieb Méta</w:t>
      </w:r>
    </w:p>
    <w:p w:rsidR="00F20C93" w:rsidRDefault="0083673D">
      <w:pPr>
        <w:pStyle w:val="Standard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Na základe analýzy doterajšieho vývoja možno očakávať, že rozvoj sociálnych služieb sa bude orientovať na starostlivosť o starých občanov, podľa možností riešiť výstavbu objektu pre starých a osamelých občanov.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Kultúra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ind w:left="4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Spoločenský a kultúrny život v obci zabezpečuje :</w:t>
      </w:r>
    </w:p>
    <w:p w:rsidR="00F20C93" w:rsidRDefault="0083673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Robotnícky kultúrny dom</w:t>
      </w:r>
    </w:p>
    <w:p w:rsidR="00F20C93" w:rsidRDefault="0083673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Obecná knižnica</w:t>
      </w:r>
    </w:p>
    <w:p w:rsidR="00F20C93" w:rsidRDefault="0083673D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Pamätná izba </w:t>
      </w:r>
      <w:proofErr w:type="spellStart"/>
      <w:r>
        <w:rPr>
          <w:sz w:val="22"/>
          <w:szCs w:val="22"/>
        </w:rPr>
        <w:t>Ďurka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Langsfelda</w:t>
      </w:r>
      <w:proofErr w:type="spellEnd"/>
    </w:p>
    <w:p w:rsidR="005A4D4A" w:rsidRDefault="005A4D4A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Pamätná izba Eugena </w:t>
      </w:r>
      <w:proofErr w:type="spellStart"/>
      <w:r>
        <w:rPr>
          <w:sz w:val="22"/>
          <w:szCs w:val="22"/>
        </w:rPr>
        <w:t>Lazišťana</w:t>
      </w:r>
      <w:proofErr w:type="spellEnd"/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Na základe analýzy doterajšieho vývoja možno očakávať, že kultúrny a spoločenský život sa bude orientovať na organizovanie významných kultúrnych podujatí ako Dni Milana Hodžu, oslavy oslobodenia obce, deň detí, deň matiek, Mikuláš, mesiac úcty k starším - kultúrne podujatie s pestrým programom a stavanie mája, ktoré majú dlhoročnú tradíciu.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Hospodárstvo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Najvýznamnejší poskytovatelia služieb v obci :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Kaderníctvo, kozmetika, </w:t>
      </w:r>
      <w:proofErr w:type="spellStart"/>
      <w:r>
        <w:rPr>
          <w:sz w:val="22"/>
          <w:szCs w:val="22"/>
        </w:rPr>
        <w:t>pedikúra,</w:t>
      </w:r>
      <w:r w:rsidR="00F33208">
        <w:rPr>
          <w:sz w:val="22"/>
          <w:szCs w:val="22"/>
        </w:rPr>
        <w:t>masáže</w:t>
      </w:r>
      <w:proofErr w:type="spellEnd"/>
      <w:r w:rsidR="00F33208">
        <w:rPr>
          <w:sz w:val="22"/>
          <w:szCs w:val="22"/>
        </w:rPr>
        <w:t>,</w:t>
      </w:r>
      <w:r>
        <w:rPr>
          <w:sz w:val="22"/>
          <w:szCs w:val="22"/>
        </w:rPr>
        <w:t xml:space="preserve"> pohrebné služby, autoservisy, pošta, čerpacia stanica PHM, zberňa druhotných surovín, kováčstvo a zámočníctvo.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Najvýznamnejší priemysel v obci :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Prefa</w:t>
      </w:r>
      <w:proofErr w:type="spellEnd"/>
      <w:r w:rsidR="00030296">
        <w:rPr>
          <w:sz w:val="22"/>
          <w:szCs w:val="22"/>
        </w:rPr>
        <w:t xml:space="preserve"> </w:t>
      </w:r>
      <w:proofErr w:type="spellStart"/>
      <w:r w:rsidR="00030296">
        <w:rPr>
          <w:sz w:val="22"/>
          <w:szCs w:val="22"/>
        </w:rPr>
        <w:t>invest</w:t>
      </w:r>
      <w:proofErr w:type="spellEnd"/>
      <w:r>
        <w:rPr>
          <w:sz w:val="22"/>
          <w:szCs w:val="22"/>
        </w:rPr>
        <w:t xml:space="preserve"> a.s. Sučany, GGB, Slovenské elektrárne, </w:t>
      </w:r>
      <w:proofErr w:type="spellStart"/>
      <w:r>
        <w:rPr>
          <w:sz w:val="22"/>
          <w:szCs w:val="22"/>
        </w:rPr>
        <w:t>Hranipex</w:t>
      </w:r>
      <w:proofErr w:type="spellEnd"/>
      <w:r>
        <w:rPr>
          <w:sz w:val="22"/>
          <w:szCs w:val="22"/>
        </w:rPr>
        <w:t xml:space="preserve">, MAR Sk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 xml:space="preserve">, ZWL Slovakia, MARO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 xml:space="preserve"> Sučany, </w:t>
      </w:r>
      <w:proofErr w:type="spellStart"/>
      <w:r>
        <w:rPr>
          <w:sz w:val="22"/>
          <w:szCs w:val="22"/>
        </w:rPr>
        <w:t>Kraussmaffei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 xml:space="preserve"> Sučany, </w:t>
      </w:r>
      <w:proofErr w:type="spellStart"/>
      <w:r>
        <w:rPr>
          <w:sz w:val="22"/>
          <w:szCs w:val="22"/>
        </w:rPr>
        <w:t>Biorafinéria</w:t>
      </w:r>
      <w:proofErr w:type="spellEnd"/>
      <w:r>
        <w:rPr>
          <w:sz w:val="22"/>
          <w:szCs w:val="22"/>
        </w:rPr>
        <w:t xml:space="preserve"> SK a.s.,</w:t>
      </w:r>
      <w:r w:rsidR="00030296">
        <w:rPr>
          <w:sz w:val="22"/>
          <w:szCs w:val="22"/>
        </w:rPr>
        <w:t xml:space="preserve"> Volkswagen Slovakia </w:t>
      </w:r>
      <w:proofErr w:type="spellStart"/>
      <w:r w:rsidR="00030296">
        <w:rPr>
          <w:sz w:val="22"/>
          <w:szCs w:val="22"/>
        </w:rPr>
        <w:t>a.s</w:t>
      </w:r>
      <w:proofErr w:type="spellEnd"/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Najvýznamnejšia poľnohospodárska výroba v obci :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Agromajetok</w:t>
      </w:r>
      <w:proofErr w:type="spellEnd"/>
      <w:r>
        <w:rPr>
          <w:sz w:val="22"/>
          <w:szCs w:val="22"/>
        </w:rPr>
        <w:t xml:space="preserve"> Sučany. s.r.o.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Na základe analýzy doterajšieho vývoja možno očakávať, že hospodársky život v obci sa bude orientovať na skvalitňovanie služieb a výrobkov.</w:t>
      </w:r>
    </w:p>
    <w:p w:rsidR="00F20C93" w:rsidRDefault="00F20C93">
      <w:pPr>
        <w:pStyle w:val="Standard"/>
        <w:ind w:left="435"/>
        <w:jc w:val="both"/>
        <w:rPr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Organizačná štruktúra obce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obce: </w:t>
      </w:r>
      <w:proofErr w:type="spellStart"/>
      <w:r w:rsidR="008946FF">
        <w:rPr>
          <w:sz w:val="22"/>
          <w:szCs w:val="22"/>
        </w:rPr>
        <w:t>Ing.Vladimír</w:t>
      </w:r>
      <w:proofErr w:type="spellEnd"/>
      <w:r w:rsidR="008946FF">
        <w:rPr>
          <w:sz w:val="22"/>
          <w:szCs w:val="22"/>
        </w:rPr>
        <w:t xml:space="preserve"> </w:t>
      </w:r>
      <w:proofErr w:type="spellStart"/>
      <w:r w:rsidR="008946FF">
        <w:rPr>
          <w:sz w:val="22"/>
          <w:szCs w:val="22"/>
        </w:rPr>
        <w:t>Plžik</w:t>
      </w:r>
      <w:proofErr w:type="spellEnd"/>
      <w:r w:rsidR="008946FF">
        <w:rPr>
          <w:sz w:val="22"/>
          <w:szCs w:val="22"/>
        </w:rPr>
        <w:t xml:space="preserve"> do 10.12.2018, </w:t>
      </w:r>
      <w:r w:rsidR="002243AB">
        <w:rPr>
          <w:sz w:val="22"/>
          <w:szCs w:val="22"/>
        </w:rPr>
        <w:t>Martin Rybár</w:t>
      </w:r>
      <w:r w:rsidR="008946FF">
        <w:rPr>
          <w:sz w:val="22"/>
          <w:szCs w:val="22"/>
        </w:rPr>
        <w:t xml:space="preserve"> od 1</w:t>
      </w:r>
      <w:r w:rsidR="00BC239A">
        <w:rPr>
          <w:sz w:val="22"/>
          <w:szCs w:val="22"/>
        </w:rPr>
        <w:t>0</w:t>
      </w:r>
      <w:r w:rsidR="008946FF">
        <w:rPr>
          <w:sz w:val="22"/>
          <w:szCs w:val="22"/>
        </w:rPr>
        <w:t>.12.2018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Zástupca starostu obce :</w:t>
      </w:r>
      <w:r w:rsidR="008946FF">
        <w:rPr>
          <w:sz w:val="22"/>
          <w:szCs w:val="22"/>
        </w:rPr>
        <w:t xml:space="preserve"> Ing. Peter Belica do 10.12.2018</w:t>
      </w:r>
      <w:r w:rsidR="008946FF" w:rsidRPr="008946FF">
        <w:rPr>
          <w:sz w:val="22"/>
          <w:szCs w:val="22"/>
        </w:rPr>
        <w:t>,</w:t>
      </w:r>
      <w:r w:rsidR="002243AB" w:rsidRPr="008946FF">
        <w:rPr>
          <w:sz w:val="22"/>
          <w:szCs w:val="22"/>
        </w:rPr>
        <w:t xml:space="preserve"> </w:t>
      </w:r>
      <w:proofErr w:type="spellStart"/>
      <w:r w:rsidR="002243AB" w:rsidRPr="008946FF">
        <w:rPr>
          <w:sz w:val="22"/>
          <w:szCs w:val="22"/>
        </w:rPr>
        <w:t>MUDr.Richard</w:t>
      </w:r>
      <w:proofErr w:type="spellEnd"/>
      <w:r w:rsidR="002243AB" w:rsidRPr="008946FF">
        <w:rPr>
          <w:sz w:val="22"/>
          <w:szCs w:val="22"/>
        </w:rPr>
        <w:t xml:space="preserve"> </w:t>
      </w:r>
      <w:proofErr w:type="spellStart"/>
      <w:r w:rsidR="002243AB" w:rsidRPr="008946FF">
        <w:rPr>
          <w:sz w:val="22"/>
          <w:szCs w:val="22"/>
        </w:rPr>
        <w:t>Koyš</w:t>
      </w:r>
      <w:proofErr w:type="spellEnd"/>
      <w:r w:rsidR="008946FF">
        <w:rPr>
          <w:sz w:val="22"/>
          <w:szCs w:val="22"/>
        </w:rPr>
        <w:t xml:space="preserve"> od 1</w:t>
      </w:r>
      <w:r w:rsidR="00BC239A">
        <w:rPr>
          <w:sz w:val="22"/>
          <w:szCs w:val="22"/>
        </w:rPr>
        <w:t>0</w:t>
      </w:r>
      <w:r w:rsidR="008946FF">
        <w:rPr>
          <w:sz w:val="22"/>
          <w:szCs w:val="22"/>
        </w:rPr>
        <w:t>.12.2018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Hlavný kontrolór obce: Mgr. Lenka </w:t>
      </w:r>
      <w:proofErr w:type="spellStart"/>
      <w:r w:rsidR="00F33208">
        <w:rPr>
          <w:sz w:val="22"/>
          <w:szCs w:val="22"/>
        </w:rPr>
        <w:t>Žuchová</w:t>
      </w:r>
      <w:proofErr w:type="spellEnd"/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Obecné zastupiteľstvo: 11 poslancov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Komisie</w:t>
      </w:r>
      <w:r w:rsidRPr="002A0A13">
        <w:rPr>
          <w:sz w:val="22"/>
          <w:szCs w:val="22"/>
        </w:rPr>
        <w:t>: 7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Obecný úrad: k 31.12. 201</w:t>
      </w:r>
      <w:r w:rsidR="002243AB">
        <w:rPr>
          <w:sz w:val="22"/>
          <w:szCs w:val="22"/>
        </w:rPr>
        <w:t>8</w:t>
      </w:r>
      <w:r>
        <w:rPr>
          <w:sz w:val="22"/>
          <w:szCs w:val="22"/>
        </w:rPr>
        <w:t xml:space="preserve"> – </w:t>
      </w:r>
      <w:r w:rsidRPr="002A0A13">
        <w:rPr>
          <w:sz w:val="22"/>
          <w:szCs w:val="22"/>
        </w:rPr>
        <w:t>5</w:t>
      </w:r>
      <w:r w:rsidR="002A0A13" w:rsidRPr="002A0A13">
        <w:rPr>
          <w:sz w:val="22"/>
          <w:szCs w:val="22"/>
        </w:rPr>
        <w:t>6</w:t>
      </w:r>
      <w:r w:rsidRPr="002A0A13">
        <w:rPr>
          <w:sz w:val="22"/>
          <w:szCs w:val="22"/>
        </w:rPr>
        <w:t xml:space="preserve"> zamestnancov</w:t>
      </w:r>
    </w:p>
    <w:p w:rsidR="00F20C93" w:rsidRDefault="00F20C93">
      <w:pPr>
        <w:pStyle w:val="Standard"/>
        <w:jc w:val="both"/>
        <w:rPr>
          <w:color w:val="0000FF"/>
          <w:sz w:val="22"/>
          <w:szCs w:val="22"/>
        </w:rPr>
      </w:pPr>
    </w:p>
    <w:p w:rsidR="00F20C93" w:rsidRDefault="0083673D">
      <w:pPr>
        <w:pStyle w:val="Standard"/>
        <w:jc w:val="both"/>
      </w:pPr>
      <w:r>
        <w:rPr>
          <w:b/>
          <w:sz w:val="22"/>
          <w:szCs w:val="22"/>
        </w:rPr>
        <w:t>Konsolidovaný celok tvoria</w:t>
      </w:r>
      <w:r>
        <w:rPr>
          <w:sz w:val="22"/>
          <w:szCs w:val="22"/>
        </w:rPr>
        <w:t>:</w:t>
      </w:r>
    </w:p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Obec Sučany, Námestie SNP 31 – materská účtovná jednotka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 Základná škola SNP Sučany, Partizánska 13 – dcérska účtovná jednotka</w:t>
      </w:r>
    </w:p>
    <w:p w:rsidR="00F20C93" w:rsidRDefault="00F20C93">
      <w:pPr>
        <w:pStyle w:val="Standard"/>
        <w:jc w:val="both"/>
        <w:rPr>
          <w:b/>
          <w:color w:val="0000FF"/>
          <w:sz w:val="22"/>
          <w:szCs w:val="22"/>
        </w:rPr>
      </w:pPr>
    </w:p>
    <w:p w:rsidR="00F20C93" w:rsidRDefault="0083673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Rozpočtové organizácie obce 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 w:rsidRPr="00A13F6B">
        <w:rPr>
          <w:b/>
          <w:sz w:val="22"/>
          <w:szCs w:val="22"/>
        </w:rPr>
        <w:t>Základná škola SNP Sučany</w:t>
      </w:r>
      <w:r>
        <w:rPr>
          <w:sz w:val="22"/>
          <w:szCs w:val="22"/>
        </w:rPr>
        <w:t>, Partizánska 13, 038 52 Sučany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Štatutárny orgán: Mgr. Marta Lamošová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Zástupca štatutárneho orgánu: </w:t>
      </w:r>
      <w:r w:rsidRPr="00763D6E">
        <w:rPr>
          <w:sz w:val="22"/>
          <w:szCs w:val="22"/>
        </w:rPr>
        <w:t>Mgr.</w:t>
      </w:r>
      <w:r w:rsidR="00763D6E">
        <w:rPr>
          <w:sz w:val="22"/>
          <w:szCs w:val="22"/>
        </w:rPr>
        <w:t xml:space="preserve"> Ľudmila Sýkorová</w:t>
      </w:r>
    </w:p>
    <w:p w:rsidR="00030296" w:rsidRDefault="0083673D" w:rsidP="005F3E0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Základná činnosť: Výchovno-vzdelávacia činnosť</w:t>
      </w:r>
      <w:r w:rsidR="00763D6E">
        <w:rPr>
          <w:sz w:val="22"/>
          <w:szCs w:val="22"/>
        </w:rPr>
        <w:t xml:space="preserve"> </w:t>
      </w:r>
    </w:p>
    <w:p w:rsidR="005F3E06" w:rsidRPr="005F3E06" w:rsidRDefault="005F3E06" w:rsidP="005F3E06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Obec nemá žiadne iné dcérske, spoločné ani pridružené spoločnosti</w:t>
      </w:r>
    </w:p>
    <w:p w:rsidR="00F20C93" w:rsidRPr="00A13F6B" w:rsidRDefault="0083673D">
      <w:pPr>
        <w:pStyle w:val="Standard"/>
        <w:jc w:val="both"/>
      </w:pPr>
      <w:r>
        <w:t xml:space="preserve"> </w:t>
      </w:r>
    </w:p>
    <w:p w:rsidR="00F20C93" w:rsidRDefault="0083673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Rozpočet obce na rok 201</w:t>
      </w:r>
      <w:r w:rsidR="002243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a jeho plnenie</w:t>
      </w:r>
    </w:p>
    <w:p w:rsidR="00F20C93" w:rsidRPr="005B57B9" w:rsidRDefault="00F20C93">
      <w:pPr>
        <w:pStyle w:val="Standard"/>
        <w:tabs>
          <w:tab w:val="right" w:pos="8820"/>
        </w:tabs>
        <w:jc w:val="both"/>
        <w:rPr>
          <w:b/>
          <w:sz w:val="22"/>
          <w:szCs w:val="22"/>
        </w:rPr>
      </w:pPr>
    </w:p>
    <w:p w:rsidR="00F20C93" w:rsidRPr="005F3E06" w:rsidRDefault="0083673D">
      <w:pPr>
        <w:pStyle w:val="Standard"/>
        <w:jc w:val="both"/>
        <w:rPr>
          <w:sz w:val="22"/>
          <w:szCs w:val="22"/>
        </w:rPr>
      </w:pPr>
      <w:r w:rsidRPr="005F3E06">
        <w:rPr>
          <w:sz w:val="22"/>
          <w:szCs w:val="22"/>
        </w:rPr>
        <w:t>Základným   nástrojom  finančného  hospodárenia  obce  bol   rozpočet   obce   na  rok   201</w:t>
      </w:r>
      <w:r w:rsidR="002243AB">
        <w:rPr>
          <w:sz w:val="22"/>
          <w:szCs w:val="22"/>
        </w:rPr>
        <w:t>8</w:t>
      </w:r>
      <w:r w:rsidRPr="005F3E06">
        <w:rPr>
          <w:sz w:val="22"/>
          <w:szCs w:val="22"/>
        </w:rPr>
        <w:t>.</w:t>
      </w:r>
    </w:p>
    <w:p w:rsidR="00F20C93" w:rsidRPr="000567A9" w:rsidRDefault="0083673D">
      <w:pPr>
        <w:pStyle w:val="Standard"/>
        <w:jc w:val="both"/>
        <w:rPr>
          <w:i/>
          <w:iCs/>
          <w:color w:val="0070C0"/>
          <w:sz w:val="22"/>
          <w:szCs w:val="22"/>
        </w:rPr>
      </w:pPr>
      <w:r w:rsidRPr="005F3E06">
        <w:rPr>
          <w:sz w:val="22"/>
          <w:szCs w:val="22"/>
        </w:rPr>
        <w:t>Obec v roku 201</w:t>
      </w:r>
      <w:r w:rsidR="002243AB">
        <w:rPr>
          <w:sz w:val="22"/>
          <w:szCs w:val="22"/>
        </w:rPr>
        <w:t>8</w:t>
      </w:r>
      <w:r w:rsidRPr="005F3E06">
        <w:rPr>
          <w:sz w:val="22"/>
          <w:szCs w:val="22"/>
        </w:rPr>
        <w:t xml:space="preserve"> zostavila rozpočet podľa ustanovenia § 10 odsek 7) zákona č.583/2004 </w:t>
      </w:r>
      <w:proofErr w:type="spellStart"/>
      <w:r w:rsidRPr="005F3E06">
        <w:rPr>
          <w:sz w:val="22"/>
          <w:szCs w:val="22"/>
        </w:rPr>
        <w:t>Z.z</w:t>
      </w:r>
      <w:proofErr w:type="spellEnd"/>
      <w:r w:rsidRPr="005F3E06">
        <w:rPr>
          <w:sz w:val="22"/>
          <w:szCs w:val="22"/>
        </w:rPr>
        <w:t>. o rozpočtových pravidlách územnej samosprávy a o zmene a doplnení niektorých zákonov v znení neskorších predpisov. Rozpočet obce na rok 201</w:t>
      </w:r>
      <w:r w:rsidR="002243AB">
        <w:rPr>
          <w:sz w:val="22"/>
          <w:szCs w:val="22"/>
        </w:rPr>
        <w:t>8</w:t>
      </w:r>
      <w:r w:rsidRPr="005F3E06">
        <w:rPr>
          <w:sz w:val="22"/>
          <w:szCs w:val="22"/>
        </w:rPr>
        <w:t xml:space="preserve"> bol zostavený ako vyrovnaný. Bežný   rozpočet   bol   zostavený   </w:t>
      </w:r>
      <w:r w:rsidRPr="00CB700E">
        <w:rPr>
          <w:sz w:val="22"/>
          <w:szCs w:val="22"/>
        </w:rPr>
        <w:t>ako  prebytkový  a  kapitálový   rozpočet ako  schodkový.</w:t>
      </w:r>
      <w:r w:rsidR="000567A9">
        <w:rPr>
          <w:sz w:val="22"/>
          <w:szCs w:val="22"/>
        </w:rPr>
        <w:t xml:space="preserve">  </w:t>
      </w:r>
    </w:p>
    <w:p w:rsidR="00F20C93" w:rsidRPr="005F3E06" w:rsidRDefault="00F20C93">
      <w:pPr>
        <w:pStyle w:val="Standard"/>
        <w:jc w:val="both"/>
        <w:rPr>
          <w:sz w:val="22"/>
          <w:szCs w:val="22"/>
        </w:rPr>
      </w:pPr>
    </w:p>
    <w:p w:rsidR="00F20C93" w:rsidRPr="0007006B" w:rsidRDefault="0083673D">
      <w:pPr>
        <w:pStyle w:val="Standard"/>
        <w:jc w:val="both"/>
        <w:rPr>
          <w:sz w:val="22"/>
          <w:szCs w:val="22"/>
        </w:rPr>
      </w:pPr>
      <w:r w:rsidRPr="0007006B">
        <w:rPr>
          <w:sz w:val="22"/>
          <w:szCs w:val="22"/>
        </w:rPr>
        <w:t>Hospodárenie obce sa riadilo podľa schváleného rozpočtu na rok 201</w:t>
      </w:r>
      <w:r w:rsidR="002243AB">
        <w:rPr>
          <w:sz w:val="22"/>
          <w:szCs w:val="22"/>
        </w:rPr>
        <w:t>8</w:t>
      </w:r>
      <w:r w:rsidRPr="0007006B">
        <w:rPr>
          <w:sz w:val="22"/>
          <w:szCs w:val="22"/>
        </w:rPr>
        <w:t>.</w:t>
      </w:r>
    </w:p>
    <w:p w:rsidR="00F33208" w:rsidRPr="0007006B" w:rsidRDefault="00F33208" w:rsidP="00F33208">
      <w:pPr>
        <w:jc w:val="both"/>
        <w:rPr>
          <w:rFonts w:ascii="Times New Roman" w:hAnsi="Times New Roman" w:cs="Times New Roman"/>
          <w:sz w:val="22"/>
          <w:szCs w:val="22"/>
        </w:rPr>
      </w:pPr>
      <w:r w:rsidRPr="0007006B">
        <w:rPr>
          <w:rFonts w:ascii="Times New Roman" w:hAnsi="Times New Roman" w:cs="Times New Roman"/>
          <w:sz w:val="22"/>
          <w:szCs w:val="22"/>
        </w:rPr>
        <w:t xml:space="preserve">Rozpočet obce bol schválený obecným zastupiteľstvom dňa </w:t>
      </w:r>
      <w:r w:rsidR="008946FF" w:rsidRPr="008946FF">
        <w:rPr>
          <w:rFonts w:ascii="Times New Roman" w:hAnsi="Times New Roman" w:cs="Times New Roman"/>
          <w:sz w:val="22"/>
          <w:szCs w:val="22"/>
        </w:rPr>
        <w:t>13.12.2017</w:t>
      </w:r>
      <w:r w:rsidRPr="008946FF">
        <w:rPr>
          <w:rFonts w:ascii="Times New Roman" w:hAnsi="Times New Roman" w:cs="Times New Roman"/>
          <w:sz w:val="22"/>
          <w:szCs w:val="22"/>
        </w:rPr>
        <w:t xml:space="preserve">  uznesením č. 1</w:t>
      </w:r>
      <w:r w:rsidR="008946FF" w:rsidRPr="008946FF">
        <w:rPr>
          <w:rFonts w:ascii="Times New Roman" w:hAnsi="Times New Roman" w:cs="Times New Roman"/>
          <w:sz w:val="22"/>
          <w:szCs w:val="22"/>
        </w:rPr>
        <w:t>52</w:t>
      </w:r>
      <w:r w:rsidRPr="008946FF">
        <w:rPr>
          <w:rFonts w:ascii="Times New Roman" w:hAnsi="Times New Roman" w:cs="Times New Roman"/>
          <w:sz w:val="22"/>
          <w:szCs w:val="22"/>
        </w:rPr>
        <w:t>/201</w:t>
      </w:r>
      <w:r w:rsidR="008946FF" w:rsidRPr="008946FF">
        <w:rPr>
          <w:rFonts w:ascii="Times New Roman" w:hAnsi="Times New Roman" w:cs="Times New Roman"/>
          <w:sz w:val="22"/>
          <w:szCs w:val="22"/>
        </w:rPr>
        <w:t>7</w:t>
      </w:r>
    </w:p>
    <w:p w:rsidR="00F33208" w:rsidRPr="0007006B" w:rsidRDefault="00F33208" w:rsidP="00F33208">
      <w:pPr>
        <w:jc w:val="both"/>
        <w:rPr>
          <w:rFonts w:ascii="Times New Roman" w:hAnsi="Times New Roman" w:cs="Times New Roman"/>
          <w:sz w:val="22"/>
          <w:szCs w:val="22"/>
        </w:rPr>
      </w:pPr>
      <w:r w:rsidRPr="0007006B">
        <w:rPr>
          <w:rFonts w:ascii="Times New Roman" w:hAnsi="Times New Roman" w:cs="Times New Roman"/>
          <w:sz w:val="22"/>
          <w:szCs w:val="22"/>
        </w:rPr>
        <w:t xml:space="preserve">Zmeny rozpočtu: </w:t>
      </w:r>
    </w:p>
    <w:p w:rsidR="00F33208" w:rsidRPr="008946FF" w:rsidRDefault="00F33208" w:rsidP="00F33208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946FF">
        <w:rPr>
          <w:rFonts w:ascii="Times New Roman" w:hAnsi="Times New Roman" w:cs="Times New Roman"/>
          <w:sz w:val="22"/>
          <w:szCs w:val="22"/>
        </w:rPr>
        <w:lastRenderedPageBreak/>
        <w:t xml:space="preserve">prvá  zmena  schválená dňa </w:t>
      </w:r>
      <w:r w:rsidR="008946FF" w:rsidRPr="008946FF">
        <w:rPr>
          <w:rFonts w:ascii="Times New Roman" w:hAnsi="Times New Roman" w:cs="Times New Roman"/>
          <w:sz w:val="22"/>
          <w:szCs w:val="22"/>
        </w:rPr>
        <w:t>10.1.2018</w:t>
      </w:r>
      <w:r w:rsidRPr="008946FF">
        <w:rPr>
          <w:rFonts w:ascii="Times New Roman" w:hAnsi="Times New Roman" w:cs="Times New Roman"/>
          <w:sz w:val="22"/>
          <w:szCs w:val="22"/>
        </w:rPr>
        <w:t xml:space="preserve"> uznesením č. </w:t>
      </w:r>
      <w:r w:rsidR="008946FF" w:rsidRPr="008946FF">
        <w:rPr>
          <w:rFonts w:ascii="Times New Roman" w:hAnsi="Times New Roman" w:cs="Times New Roman"/>
          <w:sz w:val="22"/>
          <w:szCs w:val="22"/>
        </w:rPr>
        <w:t>9</w:t>
      </w:r>
      <w:r w:rsidRPr="008946FF">
        <w:rPr>
          <w:rFonts w:ascii="Times New Roman" w:hAnsi="Times New Roman" w:cs="Times New Roman"/>
          <w:sz w:val="22"/>
          <w:szCs w:val="22"/>
        </w:rPr>
        <w:t>/201</w:t>
      </w:r>
      <w:r w:rsidR="008946FF" w:rsidRPr="008946FF">
        <w:rPr>
          <w:rFonts w:ascii="Times New Roman" w:hAnsi="Times New Roman" w:cs="Times New Roman"/>
          <w:sz w:val="22"/>
          <w:szCs w:val="22"/>
        </w:rPr>
        <w:t>8</w:t>
      </w:r>
    </w:p>
    <w:p w:rsidR="00F33208" w:rsidRPr="008946FF" w:rsidRDefault="00F33208" w:rsidP="00F33208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946FF">
        <w:rPr>
          <w:rFonts w:ascii="Times New Roman" w:hAnsi="Times New Roman" w:cs="Times New Roman"/>
          <w:sz w:val="22"/>
          <w:szCs w:val="22"/>
        </w:rPr>
        <w:t>druhá zmena schválená dňa 2</w:t>
      </w:r>
      <w:r w:rsidR="008946FF" w:rsidRPr="008946FF">
        <w:rPr>
          <w:rFonts w:ascii="Times New Roman" w:hAnsi="Times New Roman" w:cs="Times New Roman"/>
          <w:sz w:val="22"/>
          <w:szCs w:val="22"/>
        </w:rPr>
        <w:t>4</w:t>
      </w:r>
      <w:r w:rsidRPr="008946FF">
        <w:rPr>
          <w:rFonts w:ascii="Times New Roman" w:hAnsi="Times New Roman" w:cs="Times New Roman"/>
          <w:sz w:val="22"/>
          <w:szCs w:val="22"/>
        </w:rPr>
        <w:t>.</w:t>
      </w:r>
      <w:r w:rsidR="008946FF" w:rsidRPr="008946FF">
        <w:rPr>
          <w:rFonts w:ascii="Times New Roman" w:hAnsi="Times New Roman" w:cs="Times New Roman"/>
          <w:sz w:val="22"/>
          <w:szCs w:val="22"/>
        </w:rPr>
        <w:t>4</w:t>
      </w:r>
      <w:r w:rsidRPr="008946FF">
        <w:rPr>
          <w:rFonts w:ascii="Times New Roman" w:hAnsi="Times New Roman" w:cs="Times New Roman"/>
          <w:sz w:val="22"/>
          <w:szCs w:val="22"/>
        </w:rPr>
        <w:t>.201</w:t>
      </w:r>
      <w:r w:rsidR="008946FF" w:rsidRPr="008946FF">
        <w:rPr>
          <w:rFonts w:ascii="Times New Roman" w:hAnsi="Times New Roman" w:cs="Times New Roman"/>
          <w:sz w:val="22"/>
          <w:szCs w:val="22"/>
        </w:rPr>
        <w:t>8</w:t>
      </w:r>
      <w:r w:rsidRPr="008946FF">
        <w:rPr>
          <w:rFonts w:ascii="Times New Roman" w:hAnsi="Times New Roman" w:cs="Times New Roman"/>
          <w:sz w:val="22"/>
          <w:szCs w:val="22"/>
        </w:rPr>
        <w:t xml:space="preserve"> uznesením č. </w:t>
      </w:r>
      <w:r w:rsidR="008946FF" w:rsidRPr="008946FF">
        <w:rPr>
          <w:rFonts w:ascii="Times New Roman" w:hAnsi="Times New Roman" w:cs="Times New Roman"/>
          <w:sz w:val="22"/>
          <w:szCs w:val="22"/>
        </w:rPr>
        <w:t>43</w:t>
      </w:r>
      <w:r w:rsidRPr="008946FF">
        <w:rPr>
          <w:rFonts w:ascii="Times New Roman" w:hAnsi="Times New Roman" w:cs="Times New Roman"/>
          <w:sz w:val="22"/>
          <w:szCs w:val="22"/>
        </w:rPr>
        <w:t>/201</w:t>
      </w:r>
      <w:r w:rsidR="008946FF" w:rsidRPr="008946FF">
        <w:rPr>
          <w:rFonts w:ascii="Times New Roman" w:hAnsi="Times New Roman" w:cs="Times New Roman"/>
          <w:sz w:val="22"/>
          <w:szCs w:val="22"/>
        </w:rPr>
        <w:t>8</w:t>
      </w:r>
    </w:p>
    <w:p w:rsidR="00F33208" w:rsidRPr="008946FF" w:rsidRDefault="00F33208" w:rsidP="00F33208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946FF">
        <w:rPr>
          <w:rFonts w:ascii="Times New Roman" w:hAnsi="Times New Roman" w:cs="Times New Roman"/>
          <w:sz w:val="22"/>
          <w:szCs w:val="22"/>
        </w:rPr>
        <w:t xml:space="preserve">tretia zmena  schválená dňa </w:t>
      </w:r>
      <w:r w:rsidR="008946FF" w:rsidRPr="008946FF">
        <w:rPr>
          <w:rFonts w:ascii="Times New Roman" w:hAnsi="Times New Roman" w:cs="Times New Roman"/>
          <w:sz w:val="22"/>
          <w:szCs w:val="22"/>
        </w:rPr>
        <w:t>19</w:t>
      </w:r>
      <w:r w:rsidRPr="008946FF">
        <w:rPr>
          <w:rFonts w:ascii="Times New Roman" w:hAnsi="Times New Roman" w:cs="Times New Roman"/>
          <w:sz w:val="22"/>
          <w:szCs w:val="22"/>
        </w:rPr>
        <w:t>.</w:t>
      </w:r>
      <w:r w:rsidR="0036033B">
        <w:rPr>
          <w:rFonts w:ascii="Times New Roman" w:hAnsi="Times New Roman" w:cs="Times New Roman"/>
          <w:sz w:val="22"/>
          <w:szCs w:val="22"/>
        </w:rPr>
        <w:t>6</w:t>
      </w:r>
      <w:r w:rsidRPr="008946FF">
        <w:rPr>
          <w:rFonts w:ascii="Times New Roman" w:hAnsi="Times New Roman" w:cs="Times New Roman"/>
          <w:sz w:val="22"/>
          <w:szCs w:val="22"/>
        </w:rPr>
        <w:t>.201</w:t>
      </w:r>
      <w:r w:rsidR="008946FF" w:rsidRPr="008946FF">
        <w:rPr>
          <w:rFonts w:ascii="Times New Roman" w:hAnsi="Times New Roman" w:cs="Times New Roman"/>
          <w:sz w:val="22"/>
          <w:szCs w:val="22"/>
        </w:rPr>
        <w:t>8</w:t>
      </w:r>
      <w:r w:rsidRPr="008946FF">
        <w:rPr>
          <w:rFonts w:ascii="Times New Roman" w:hAnsi="Times New Roman" w:cs="Times New Roman"/>
          <w:sz w:val="22"/>
          <w:szCs w:val="22"/>
        </w:rPr>
        <w:t xml:space="preserve"> uznesením č. </w:t>
      </w:r>
      <w:r w:rsidR="008946FF" w:rsidRPr="008946FF">
        <w:rPr>
          <w:rFonts w:ascii="Times New Roman" w:hAnsi="Times New Roman" w:cs="Times New Roman"/>
          <w:sz w:val="22"/>
          <w:szCs w:val="22"/>
        </w:rPr>
        <w:t>74</w:t>
      </w:r>
      <w:r w:rsidRPr="008946FF">
        <w:rPr>
          <w:rFonts w:ascii="Times New Roman" w:hAnsi="Times New Roman" w:cs="Times New Roman"/>
          <w:sz w:val="22"/>
          <w:szCs w:val="22"/>
        </w:rPr>
        <w:t>/201</w:t>
      </w:r>
      <w:r w:rsidR="008946FF" w:rsidRPr="008946FF">
        <w:rPr>
          <w:rFonts w:ascii="Times New Roman" w:hAnsi="Times New Roman" w:cs="Times New Roman"/>
          <w:sz w:val="22"/>
          <w:szCs w:val="22"/>
        </w:rPr>
        <w:t>8</w:t>
      </w:r>
    </w:p>
    <w:p w:rsidR="00F33208" w:rsidRPr="008946FF" w:rsidRDefault="00F33208" w:rsidP="00F33208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946FF">
        <w:rPr>
          <w:rFonts w:ascii="Times New Roman" w:hAnsi="Times New Roman" w:cs="Times New Roman"/>
          <w:sz w:val="22"/>
          <w:szCs w:val="22"/>
        </w:rPr>
        <w:t xml:space="preserve">štvrtá zmena  schválená dňa </w:t>
      </w:r>
      <w:r w:rsidR="008946FF" w:rsidRPr="008946FF">
        <w:rPr>
          <w:rFonts w:ascii="Times New Roman" w:hAnsi="Times New Roman" w:cs="Times New Roman"/>
          <w:sz w:val="22"/>
          <w:szCs w:val="22"/>
        </w:rPr>
        <w:t>11</w:t>
      </w:r>
      <w:r w:rsidRPr="008946FF">
        <w:rPr>
          <w:rFonts w:ascii="Times New Roman" w:hAnsi="Times New Roman" w:cs="Times New Roman"/>
          <w:sz w:val="22"/>
          <w:szCs w:val="22"/>
        </w:rPr>
        <w:t>.</w:t>
      </w:r>
      <w:r w:rsidR="008946FF" w:rsidRPr="008946FF">
        <w:rPr>
          <w:rFonts w:ascii="Times New Roman" w:hAnsi="Times New Roman" w:cs="Times New Roman"/>
          <w:sz w:val="22"/>
          <w:szCs w:val="22"/>
        </w:rPr>
        <w:t>9</w:t>
      </w:r>
      <w:r w:rsidRPr="008946FF">
        <w:rPr>
          <w:rFonts w:ascii="Times New Roman" w:hAnsi="Times New Roman" w:cs="Times New Roman"/>
          <w:sz w:val="22"/>
          <w:szCs w:val="22"/>
        </w:rPr>
        <w:t>.201</w:t>
      </w:r>
      <w:r w:rsidR="008946FF" w:rsidRPr="008946FF">
        <w:rPr>
          <w:rFonts w:ascii="Times New Roman" w:hAnsi="Times New Roman" w:cs="Times New Roman"/>
          <w:sz w:val="22"/>
          <w:szCs w:val="22"/>
        </w:rPr>
        <w:t>8</w:t>
      </w:r>
      <w:r w:rsidRPr="008946FF">
        <w:rPr>
          <w:rFonts w:ascii="Times New Roman" w:hAnsi="Times New Roman" w:cs="Times New Roman"/>
          <w:sz w:val="22"/>
          <w:szCs w:val="22"/>
        </w:rPr>
        <w:t xml:space="preserve"> </w:t>
      </w:r>
      <w:r w:rsidR="008946FF" w:rsidRPr="008946FF">
        <w:rPr>
          <w:rFonts w:ascii="Times New Roman" w:hAnsi="Times New Roman" w:cs="Times New Roman"/>
          <w:sz w:val="22"/>
          <w:szCs w:val="22"/>
        </w:rPr>
        <w:t xml:space="preserve">uznesením </w:t>
      </w:r>
      <w:r w:rsidRPr="008946FF">
        <w:rPr>
          <w:rFonts w:ascii="Times New Roman" w:hAnsi="Times New Roman" w:cs="Times New Roman"/>
          <w:sz w:val="22"/>
          <w:szCs w:val="22"/>
        </w:rPr>
        <w:t>č.1</w:t>
      </w:r>
      <w:r w:rsidR="008946FF" w:rsidRPr="008946FF">
        <w:rPr>
          <w:rFonts w:ascii="Times New Roman" w:hAnsi="Times New Roman" w:cs="Times New Roman"/>
          <w:sz w:val="22"/>
          <w:szCs w:val="22"/>
        </w:rPr>
        <w:t>05</w:t>
      </w:r>
      <w:r w:rsidRPr="008946FF">
        <w:rPr>
          <w:rFonts w:ascii="Times New Roman" w:hAnsi="Times New Roman" w:cs="Times New Roman"/>
          <w:sz w:val="22"/>
          <w:szCs w:val="22"/>
        </w:rPr>
        <w:t>/201</w:t>
      </w:r>
      <w:r w:rsidR="008946FF" w:rsidRPr="008946FF">
        <w:rPr>
          <w:rFonts w:ascii="Times New Roman" w:hAnsi="Times New Roman" w:cs="Times New Roman"/>
          <w:sz w:val="22"/>
          <w:szCs w:val="22"/>
        </w:rPr>
        <w:t>8</w:t>
      </w:r>
    </w:p>
    <w:p w:rsidR="008946FF" w:rsidRPr="008946FF" w:rsidRDefault="008946FF" w:rsidP="00F33208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946FF">
        <w:rPr>
          <w:rFonts w:ascii="Times New Roman" w:hAnsi="Times New Roman" w:cs="Times New Roman"/>
          <w:sz w:val="22"/>
          <w:szCs w:val="22"/>
        </w:rPr>
        <w:t>piata zmena schválená dňa 24.10.2018 uznesením č.132/2018</w:t>
      </w:r>
    </w:p>
    <w:p w:rsidR="00F33208" w:rsidRPr="0007006B" w:rsidRDefault="00F33208" w:rsidP="00F33208">
      <w:pPr>
        <w:jc w:val="both"/>
        <w:rPr>
          <w:rFonts w:ascii="Times New Roman" w:hAnsi="Times New Roman" w:cs="Times New Roman"/>
        </w:rPr>
      </w:pPr>
    </w:p>
    <w:p w:rsidR="00F33208" w:rsidRDefault="00F33208" w:rsidP="00F33208">
      <w:pPr>
        <w:rPr>
          <w:rFonts w:ascii="Times New Roman" w:hAnsi="Times New Roman" w:cs="Times New Roman"/>
          <w:sz w:val="22"/>
          <w:szCs w:val="22"/>
        </w:rPr>
      </w:pPr>
      <w:r w:rsidRPr="0007006B">
        <w:rPr>
          <w:rFonts w:ascii="Times New Roman" w:hAnsi="Times New Roman" w:cs="Times New Roman"/>
          <w:sz w:val="22"/>
          <w:szCs w:val="22"/>
        </w:rPr>
        <w:t xml:space="preserve">Okrem zmien rozpočtu schválených obecným zastupiteľstvom boli vykonané aj zmeny rozpočtu schválené starostom obce, celkovo ich bolo </w:t>
      </w:r>
      <w:r w:rsidRPr="00BC239A">
        <w:rPr>
          <w:rFonts w:ascii="Times New Roman" w:hAnsi="Times New Roman" w:cs="Times New Roman"/>
          <w:sz w:val="22"/>
          <w:szCs w:val="22"/>
        </w:rPr>
        <w:t>1</w:t>
      </w:r>
      <w:r w:rsidR="00BC239A" w:rsidRPr="00BC239A">
        <w:rPr>
          <w:rFonts w:ascii="Times New Roman" w:hAnsi="Times New Roman" w:cs="Times New Roman"/>
          <w:sz w:val="22"/>
          <w:szCs w:val="22"/>
        </w:rPr>
        <w:t>9</w:t>
      </w:r>
      <w:r w:rsidRPr="00BC239A">
        <w:rPr>
          <w:rFonts w:ascii="Times New Roman" w:hAnsi="Times New Roman" w:cs="Times New Roman"/>
          <w:sz w:val="22"/>
          <w:szCs w:val="22"/>
        </w:rPr>
        <w:t>.</w:t>
      </w:r>
      <w:r w:rsidRPr="000700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5D34" w:rsidRPr="0007006B" w:rsidRDefault="00955D34" w:rsidP="00F33208">
      <w:pPr>
        <w:rPr>
          <w:rFonts w:ascii="Times New Roman" w:hAnsi="Times New Roman" w:cs="Times New Roman"/>
          <w:sz w:val="22"/>
          <w:szCs w:val="22"/>
        </w:rPr>
      </w:pPr>
    </w:p>
    <w:p w:rsidR="00F20C93" w:rsidRDefault="0083673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obce k 31.12.201</w:t>
      </w:r>
      <w:r w:rsidR="002243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v eurách</w:t>
      </w:r>
    </w:p>
    <w:p w:rsidR="00F20C93" w:rsidRDefault="00F20C93">
      <w:pPr>
        <w:pStyle w:val="Standard"/>
        <w:rPr>
          <w:b/>
          <w:sz w:val="28"/>
          <w:szCs w:val="28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0"/>
        <w:gridCol w:w="2340"/>
        <w:gridCol w:w="3080"/>
      </w:tblGrid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F20C93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</w:t>
            </w:r>
          </w:p>
          <w:p w:rsidR="00F20C93" w:rsidRDefault="0083673D">
            <w:pPr>
              <w:pStyle w:val="Standard"/>
              <w:tabs>
                <w:tab w:val="right" w:pos="88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 zmenách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Príjmy celkom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946FF" w:rsidP="009F5802">
            <w:pPr>
              <w:pStyle w:val="Standard"/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3 373 100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946FF">
            <w:pPr>
              <w:pStyle w:val="Standard"/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3 779 933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F20C93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F20C93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Bežné príjmy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6C1622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46FF">
              <w:rPr>
                <w:sz w:val="22"/>
                <w:szCs w:val="22"/>
              </w:rPr>
              <w:t> 860 525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6C1622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46FF">
              <w:rPr>
                <w:sz w:val="22"/>
                <w:szCs w:val="22"/>
              </w:rPr>
              <w:t> 979 962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príjmy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946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156 775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6C1622" w:rsidP="006C162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946FF">
              <w:rPr>
                <w:sz w:val="22"/>
                <w:szCs w:val="22"/>
              </w:rPr>
              <w:t>204 971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Finančné príjmy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B208F5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46FF">
              <w:rPr>
                <w:sz w:val="22"/>
                <w:szCs w:val="22"/>
              </w:rPr>
              <w:t>94 000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B208F5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946FF">
              <w:rPr>
                <w:sz w:val="22"/>
                <w:szCs w:val="22"/>
              </w:rPr>
              <w:t>547 200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Príjmy RO s právnou subjektivit</w:t>
            </w:r>
            <w:r w:rsidR="002243AB">
              <w:rPr>
                <w:sz w:val="22"/>
                <w:szCs w:val="22"/>
              </w:rPr>
              <w:t>ou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946FF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61 800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B208F5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946FF">
              <w:rPr>
                <w:sz w:val="22"/>
                <w:szCs w:val="22"/>
              </w:rPr>
              <w:t>47 800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Výdavky celkom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946FF" w:rsidP="009F5802">
            <w:pPr>
              <w:pStyle w:val="Standard"/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3 373 100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B208F5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946FF">
              <w:rPr>
                <w:b/>
                <w:sz w:val="22"/>
                <w:szCs w:val="22"/>
              </w:rPr>
              <w:t> 779 933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F20C93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F20C93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Bežné výdavky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6C1622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6FF">
              <w:rPr>
                <w:sz w:val="22"/>
                <w:szCs w:val="22"/>
              </w:rPr>
              <w:t> 894 445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9F5802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6FF">
              <w:rPr>
                <w:sz w:val="22"/>
                <w:szCs w:val="22"/>
              </w:rPr>
              <w:t> 949 282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výdavky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946FF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485 500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946FF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851 496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Finančné výdavky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9F5802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46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9F5802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46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RO s právnou subjekt.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946FF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920 155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946FF">
            <w:pPr>
              <w:pStyle w:val="Standard"/>
              <w:tabs>
                <w:tab w:val="right" w:pos="8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906 155</w:t>
            </w:r>
          </w:p>
        </w:tc>
      </w:tr>
      <w:tr w:rsidR="00F20C93" w:rsidTr="00F20C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right" w:pos="84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obce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F20C93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F20C93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20C93" w:rsidRDefault="00F20C93">
      <w:pPr>
        <w:pStyle w:val="Standard"/>
        <w:rPr>
          <w:b/>
        </w:rPr>
      </w:pPr>
    </w:p>
    <w:p w:rsidR="00F20C93" w:rsidRDefault="0083673D" w:rsidP="00083FCF">
      <w:pPr>
        <w:pStyle w:val="Standard"/>
        <w:numPr>
          <w:ilvl w:val="1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Plnenie príjmov za rok 201</w:t>
      </w:r>
      <w:r w:rsidR="008732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v eurách</w:t>
      </w:r>
    </w:p>
    <w:p w:rsidR="00F20C93" w:rsidRDefault="00F20C93">
      <w:pPr>
        <w:pStyle w:val="Standard"/>
        <w:ind w:left="360"/>
        <w:jc w:val="both"/>
        <w:rPr>
          <w:b/>
          <w:sz w:val="28"/>
          <w:szCs w:val="28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2"/>
        <w:gridCol w:w="3071"/>
        <w:gridCol w:w="3167"/>
      </w:tblGrid>
      <w:tr w:rsidR="00F20C93" w:rsidRPr="005B57B9" w:rsidTr="00B33575">
        <w:trPr>
          <w:trHeight w:val="31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 w:rsidP="009F580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>Rozpočet na rok 201</w:t>
            </w:r>
            <w:r w:rsidR="008732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 w:rsidP="009F580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>Skutočnosť k 31.12.201</w:t>
            </w:r>
            <w:r w:rsidR="008732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RPr="005B57B9" w:rsidTr="00F20C93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B208F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329A">
              <w:rPr>
                <w:sz w:val="22"/>
                <w:szCs w:val="22"/>
              </w:rPr>
              <w:t> 779 933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B208F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329A">
              <w:rPr>
                <w:sz w:val="22"/>
                <w:szCs w:val="22"/>
              </w:rPr>
              <w:t> 786 008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B33575" w:rsidRDefault="00B33575" w:rsidP="00B33575">
            <w:pPr>
              <w:pStyle w:val="Standard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101111111111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100,2</w:t>
            </w:r>
          </w:p>
        </w:tc>
      </w:tr>
    </w:tbl>
    <w:p w:rsidR="00F20C93" w:rsidRPr="005B57B9" w:rsidRDefault="00F20C93">
      <w:pPr>
        <w:pStyle w:val="Standard"/>
        <w:rPr>
          <w:b/>
          <w:sz w:val="22"/>
          <w:szCs w:val="22"/>
        </w:rPr>
      </w:pPr>
    </w:p>
    <w:p w:rsidR="00F20C93" w:rsidRPr="005B57B9" w:rsidRDefault="0083673D">
      <w:pPr>
        <w:pStyle w:val="Standard"/>
        <w:rPr>
          <w:b/>
          <w:sz w:val="22"/>
          <w:szCs w:val="22"/>
        </w:rPr>
      </w:pPr>
      <w:r w:rsidRPr="005B57B9">
        <w:rPr>
          <w:sz w:val="22"/>
          <w:szCs w:val="22"/>
        </w:rPr>
        <w:t>1) Bežné príjmy - daňové príjmy</w:t>
      </w:r>
      <w:r w:rsidRPr="005B57B9">
        <w:rPr>
          <w:b/>
          <w:sz w:val="22"/>
          <w:szCs w:val="22"/>
        </w:rPr>
        <w:t>: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2"/>
        <w:gridCol w:w="3071"/>
        <w:gridCol w:w="3167"/>
      </w:tblGrid>
      <w:tr w:rsidR="00F20C93" w:rsidRPr="005B57B9" w:rsidTr="00F20C93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>
            <w:pPr>
              <w:pStyle w:val="Standard"/>
              <w:jc w:val="center"/>
              <w:rPr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 xml:space="preserve"> </w:t>
            </w:r>
            <w:r w:rsidR="009F5802" w:rsidRPr="005B57B9">
              <w:rPr>
                <w:b/>
                <w:sz w:val="22"/>
                <w:szCs w:val="22"/>
              </w:rPr>
              <w:t>Rozpočet na rok 201</w:t>
            </w:r>
            <w:r w:rsidR="00B3357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>Sku</w:t>
            </w:r>
            <w:r w:rsidR="009F5802" w:rsidRPr="005B57B9">
              <w:rPr>
                <w:b/>
                <w:sz w:val="22"/>
                <w:szCs w:val="22"/>
              </w:rPr>
              <w:t>točnosť k 31.12.201</w:t>
            </w:r>
            <w:r w:rsidR="00B3357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RPr="005B57B9" w:rsidTr="00F20C93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B33575" w:rsidRDefault="00B33575" w:rsidP="00B33575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1 888 205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B33575" w:rsidRDefault="0083673D" w:rsidP="009F580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B33575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="00B33575">
              <w:rPr>
                <w:color w:val="000000" w:themeColor="text1"/>
                <w:sz w:val="22"/>
                <w:szCs w:val="22"/>
              </w:rPr>
              <w:t>1 932 660</w:t>
            </w:r>
            <w:r w:rsidRPr="00B33575">
              <w:rPr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B33575" w:rsidRDefault="0083673D" w:rsidP="009F580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B33575">
              <w:rPr>
                <w:b/>
                <w:i/>
                <w:color w:val="000000" w:themeColor="text1"/>
                <w:sz w:val="22"/>
                <w:szCs w:val="22"/>
              </w:rPr>
              <w:t xml:space="preserve">      </w:t>
            </w:r>
            <w:r w:rsidR="006C1622" w:rsidRPr="00B33575">
              <w:rPr>
                <w:b/>
                <w:i/>
                <w:color w:val="000000" w:themeColor="text1"/>
                <w:sz w:val="22"/>
                <w:szCs w:val="22"/>
              </w:rPr>
              <w:t xml:space="preserve">       </w:t>
            </w:r>
            <w:r w:rsidRPr="00B33575">
              <w:rPr>
                <w:b/>
                <w:i/>
                <w:color w:val="000000" w:themeColor="text1"/>
                <w:sz w:val="22"/>
                <w:szCs w:val="22"/>
              </w:rPr>
              <w:t xml:space="preserve">        </w:t>
            </w:r>
            <w:r w:rsidR="009F5802" w:rsidRPr="00B3357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33575">
              <w:rPr>
                <w:b/>
                <w:color w:val="000000" w:themeColor="text1"/>
                <w:sz w:val="22"/>
                <w:szCs w:val="22"/>
              </w:rPr>
              <w:t>102,4</w:t>
            </w:r>
            <w:r w:rsidRPr="00B33575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</w:p>
        </w:tc>
      </w:tr>
    </w:tbl>
    <w:p w:rsidR="00F20C93" w:rsidRPr="005B57B9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Pr="005B57B9" w:rsidRDefault="0083673D">
      <w:pPr>
        <w:pStyle w:val="Standard"/>
        <w:rPr>
          <w:sz w:val="22"/>
          <w:szCs w:val="22"/>
        </w:rPr>
      </w:pPr>
      <w:r w:rsidRPr="005B57B9">
        <w:rPr>
          <w:sz w:val="22"/>
          <w:szCs w:val="22"/>
        </w:rPr>
        <w:t>2) Bežné príjmy - nedaňové príjmy: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2"/>
        <w:gridCol w:w="3071"/>
        <w:gridCol w:w="3167"/>
      </w:tblGrid>
      <w:tr w:rsidR="00F20C93" w:rsidRPr="005B57B9" w:rsidTr="00F20C93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 w:rsidP="009F5802">
            <w:pPr>
              <w:pStyle w:val="Standard"/>
              <w:jc w:val="center"/>
              <w:rPr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 xml:space="preserve"> Rozpočet na rok 201</w:t>
            </w:r>
            <w:r w:rsidR="00B3357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 w:rsidP="009F580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>Skutočnosť k 31.12.201</w:t>
            </w:r>
            <w:r w:rsidR="00B3357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RPr="005B57B9" w:rsidTr="00F20C93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B3357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202 934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9F5802">
            <w:pPr>
              <w:pStyle w:val="Standard"/>
              <w:rPr>
                <w:sz w:val="22"/>
                <w:szCs w:val="22"/>
              </w:rPr>
            </w:pPr>
            <w:r w:rsidRPr="005B57B9">
              <w:rPr>
                <w:sz w:val="22"/>
                <w:szCs w:val="22"/>
              </w:rPr>
              <w:t xml:space="preserve">                 </w:t>
            </w:r>
            <w:r w:rsidR="00B33575">
              <w:rPr>
                <w:sz w:val="22"/>
                <w:szCs w:val="22"/>
              </w:rPr>
              <w:t>253 528,61</w:t>
            </w:r>
            <w:r w:rsidR="0083673D" w:rsidRPr="005B57B9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>
            <w:pPr>
              <w:pStyle w:val="Standard"/>
              <w:rPr>
                <w:sz w:val="22"/>
                <w:szCs w:val="22"/>
              </w:rPr>
            </w:pPr>
            <w:r w:rsidRPr="005B57B9">
              <w:rPr>
                <w:b/>
                <w:i/>
                <w:sz w:val="22"/>
                <w:szCs w:val="22"/>
              </w:rPr>
              <w:t xml:space="preserve"> </w:t>
            </w:r>
            <w:r w:rsidRPr="005B57B9">
              <w:rPr>
                <w:b/>
                <w:sz w:val="22"/>
                <w:szCs w:val="22"/>
              </w:rPr>
              <w:t xml:space="preserve">  </w:t>
            </w:r>
            <w:r w:rsidR="009F5802" w:rsidRPr="005B57B9">
              <w:rPr>
                <w:b/>
                <w:sz w:val="22"/>
                <w:szCs w:val="22"/>
              </w:rPr>
              <w:t xml:space="preserve">         </w:t>
            </w:r>
            <w:r w:rsidR="006C1622">
              <w:rPr>
                <w:b/>
                <w:sz w:val="22"/>
                <w:szCs w:val="22"/>
              </w:rPr>
              <w:t xml:space="preserve">          </w:t>
            </w:r>
            <w:r w:rsidR="00E80AFF">
              <w:rPr>
                <w:b/>
                <w:sz w:val="22"/>
                <w:szCs w:val="22"/>
              </w:rPr>
              <w:t>1</w:t>
            </w:r>
            <w:r w:rsidR="00B33575">
              <w:rPr>
                <w:b/>
                <w:sz w:val="22"/>
                <w:szCs w:val="22"/>
              </w:rPr>
              <w:t>24,9</w:t>
            </w:r>
            <w:r w:rsidRPr="005B57B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20C93" w:rsidRPr="005B57B9" w:rsidRDefault="00F20C93">
      <w:pPr>
        <w:pStyle w:val="Standard"/>
        <w:rPr>
          <w:b/>
          <w:color w:val="FF0000"/>
          <w:sz w:val="22"/>
          <w:szCs w:val="22"/>
        </w:rPr>
      </w:pPr>
    </w:p>
    <w:p w:rsidR="00F20C93" w:rsidRPr="005B57B9" w:rsidRDefault="0083673D">
      <w:pPr>
        <w:pStyle w:val="Standard"/>
        <w:rPr>
          <w:sz w:val="22"/>
          <w:szCs w:val="22"/>
        </w:rPr>
      </w:pPr>
      <w:r w:rsidRPr="005B57B9">
        <w:rPr>
          <w:sz w:val="22"/>
          <w:szCs w:val="22"/>
        </w:rPr>
        <w:t>3) Bežné príjmy - ostatné príjmy: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2"/>
        <w:gridCol w:w="3071"/>
        <w:gridCol w:w="3167"/>
      </w:tblGrid>
      <w:tr w:rsidR="00F20C93" w:rsidRPr="005B57B9" w:rsidTr="00F20C93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>
            <w:pPr>
              <w:pStyle w:val="Standard"/>
              <w:jc w:val="center"/>
              <w:rPr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 xml:space="preserve"> Rozpočet na rok 201</w:t>
            </w:r>
            <w:r w:rsidR="00B3357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>Skutočnosť k 31.12.201</w:t>
            </w:r>
            <w:r w:rsidR="00B3357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B57B9"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RPr="00B5449E" w:rsidTr="00F20C93">
        <w:trPr>
          <w:trHeight w:val="307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B3357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936 523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 w:rsidP="009F5802">
            <w:pPr>
              <w:pStyle w:val="Standard"/>
              <w:rPr>
                <w:sz w:val="22"/>
                <w:szCs w:val="22"/>
              </w:rPr>
            </w:pPr>
            <w:r w:rsidRPr="005B57B9">
              <w:rPr>
                <w:sz w:val="22"/>
                <w:szCs w:val="22"/>
              </w:rPr>
              <w:t xml:space="preserve">             </w:t>
            </w:r>
            <w:r w:rsidR="00B33575">
              <w:rPr>
                <w:sz w:val="22"/>
                <w:szCs w:val="22"/>
              </w:rPr>
              <w:t>987 325,78</w:t>
            </w:r>
            <w:r w:rsidRPr="005B57B9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B57B9" w:rsidRDefault="0083673D" w:rsidP="009F5802">
            <w:pPr>
              <w:pStyle w:val="Standard"/>
              <w:rPr>
                <w:sz w:val="22"/>
                <w:szCs w:val="22"/>
              </w:rPr>
            </w:pPr>
            <w:r w:rsidRPr="005B57B9">
              <w:rPr>
                <w:b/>
                <w:i/>
                <w:sz w:val="22"/>
                <w:szCs w:val="22"/>
              </w:rPr>
              <w:t xml:space="preserve"> </w:t>
            </w:r>
            <w:r w:rsidR="009F5802" w:rsidRPr="005B57B9">
              <w:rPr>
                <w:b/>
                <w:sz w:val="22"/>
                <w:szCs w:val="22"/>
              </w:rPr>
              <w:t xml:space="preserve">         </w:t>
            </w:r>
            <w:r w:rsidR="006C1622">
              <w:rPr>
                <w:b/>
                <w:sz w:val="22"/>
                <w:szCs w:val="22"/>
              </w:rPr>
              <w:t xml:space="preserve">            </w:t>
            </w:r>
            <w:r w:rsidR="00B33575">
              <w:rPr>
                <w:b/>
                <w:sz w:val="22"/>
                <w:szCs w:val="22"/>
              </w:rPr>
              <w:t>105,4</w:t>
            </w:r>
          </w:p>
        </w:tc>
      </w:tr>
    </w:tbl>
    <w:p w:rsidR="00F20C93" w:rsidRDefault="00F20C93">
      <w:pPr>
        <w:pStyle w:val="Standard"/>
        <w:ind w:left="360"/>
      </w:pPr>
    </w:p>
    <w:p w:rsidR="0024641F" w:rsidRDefault="0083673D" w:rsidP="0024641F">
      <w:pPr>
        <w:pStyle w:val="Standard"/>
        <w:rPr>
          <w:b/>
        </w:rPr>
      </w:pPr>
      <w:r>
        <w:rPr>
          <w:b/>
        </w:rPr>
        <w:t>Obec prijala nasledovné granty a transfery:</w:t>
      </w:r>
    </w:p>
    <w:tbl>
      <w:tblPr>
        <w:tblW w:w="9214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000"/>
      </w:tblPr>
      <w:tblGrid>
        <w:gridCol w:w="843"/>
        <w:gridCol w:w="3250"/>
        <w:gridCol w:w="1560"/>
        <w:gridCol w:w="3561"/>
      </w:tblGrid>
      <w:tr w:rsidR="00B5449E" w:rsidRPr="00B5449E" w:rsidTr="008D582A"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5449E">
              <w:rPr>
                <w:rFonts w:ascii="Times New Roman" w:hAnsi="Times New Roman" w:cs="Times New Roman"/>
                <w:b/>
                <w:sz w:val="22"/>
                <w:szCs w:val="22"/>
              </w:rPr>
              <w:t>P.č</w:t>
            </w:r>
            <w:proofErr w:type="spellEnd"/>
            <w:r w:rsidRPr="00B5449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2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Poskytovateľ  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b/>
                <w:sz w:val="22"/>
                <w:szCs w:val="22"/>
              </w:rPr>
              <w:t>Suma v €</w:t>
            </w:r>
          </w:p>
        </w:tc>
        <w:tc>
          <w:tcPr>
            <w:tcW w:w="3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b/>
                <w:sz w:val="22"/>
                <w:szCs w:val="22"/>
              </w:rPr>
              <w:t>Účel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0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Okresný úrad Žilina – odbor ško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stva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33575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5 697,00</w:t>
            </w:r>
          </w:p>
        </w:tc>
        <w:tc>
          <w:tcPr>
            <w:tcW w:w="3561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 xml:space="preserve">Lyžiarsky kurz 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Š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 xml:space="preserve">Žilinský samosprávny kraj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33575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B5449E" w:rsidRPr="00B5449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Dni Milan Hodžu – program seniorov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Ministerstvo dopravy, výstavby a regionálneho rozvoja SR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4 103,65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Spoločný stavebný úrad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 xml:space="preserve">Okresný úrad Žilina – odbor 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školstva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6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89 055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Školstvo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Ministerstvo vnútra SR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 281,25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Matrika a evidencia obyvateľov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ÚPSVaR Martin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Stravné pre deti v HN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6 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Dopravné ZŠ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33575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  <w:r w:rsidR="00B5449E" w:rsidRPr="00B5449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Motivačný príspevok pre deti ZŠ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Obvodný úrad Martin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33575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3 336,35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Dotácia voľby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Ministerstvo životného prostredia SR, Okresný úrad Žilina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33575" w:rsidP="00B33575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B5449E" w:rsidRPr="00B5449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5449E" w:rsidRPr="00B54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5449E" w:rsidRPr="00B544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Dotácia na životné prostredie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ÚPSVaR Martin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33575" w:rsidP="00B33575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232</w:t>
            </w:r>
            <w:r w:rsidR="00B5449E" w:rsidRPr="00B5449E">
              <w:rPr>
                <w:rFonts w:ascii="Times New Roman" w:hAnsi="Times New Roman" w:cs="Times New Roman"/>
                <w:sz w:val="22"/>
                <w:szCs w:val="22"/>
              </w:rPr>
              <w:t>,40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Školské potreby pre deti v HN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Obvodný úrad Žilina – odbor školstva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33575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4 90</w:t>
            </w:r>
            <w:r w:rsidR="00B5449E" w:rsidRPr="00B5449E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Predškolská výchova MŠ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Úrad práce soc. vecí a rodiny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99 240,19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 xml:space="preserve">Pracovníci </w:t>
            </w:r>
            <w:proofErr w:type="spellStart"/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znevýhod</w:t>
            </w:r>
            <w:proofErr w:type="spellEnd"/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. prostredia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Ministerstvo dopravy, výstavby a regionálneho rozvoja SR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202,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Dotácie  na cestnú dopravu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33575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20 160,00</w:t>
            </w:r>
          </w:p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Asistent žiaka zdravotne postihnutého</w:t>
            </w:r>
          </w:p>
        </w:tc>
      </w:tr>
      <w:tr w:rsidR="00B5449E" w:rsidRPr="005D490A" w:rsidTr="008D582A">
        <w:tc>
          <w:tcPr>
            <w:tcW w:w="8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Úrad práce soc. vecí a rodiny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9 3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Osobitný príjemca /RP/</w:t>
            </w:r>
          </w:p>
        </w:tc>
      </w:tr>
      <w:tr w:rsidR="00B5449E" w:rsidRPr="005D490A" w:rsidTr="008D582A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Úrad práce soc. vecí a rodiny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Pracovník informačného centra</w:t>
            </w:r>
          </w:p>
        </w:tc>
      </w:tr>
      <w:tr w:rsidR="00B5449E" w:rsidRPr="005D490A" w:rsidTr="008D582A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 xml:space="preserve">18. 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33575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5449E" w:rsidRPr="00B5449E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Škola v prírode ZŠ</w:t>
            </w:r>
          </w:p>
        </w:tc>
      </w:tr>
      <w:tr w:rsidR="00B5449E" w:rsidRPr="005D490A" w:rsidTr="008D582A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 xml:space="preserve">19. 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Dotácia na učebnice ZŠ</w:t>
            </w:r>
          </w:p>
        </w:tc>
      </w:tr>
      <w:tr w:rsidR="00B5449E" w:rsidRPr="005D490A" w:rsidTr="008D582A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 xml:space="preserve">20. 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Ministerstvo vnútra SR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33575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Dotácia na vojnové hroby</w:t>
            </w:r>
          </w:p>
        </w:tc>
      </w:tr>
      <w:tr w:rsidR="00B5449E" w:rsidRPr="005D490A" w:rsidTr="00B33575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 xml:space="preserve">21. 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Dobrovoľná požiarna ochrana SR Bratislava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7 000,00</w:t>
            </w: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5449E" w:rsidRPr="00B5449E" w:rsidRDefault="00B5449E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49E">
              <w:rPr>
                <w:rFonts w:ascii="Times New Roman" w:hAnsi="Times New Roman" w:cs="Times New Roman"/>
                <w:sz w:val="22"/>
                <w:szCs w:val="22"/>
              </w:rPr>
              <w:t>Materiálno-technické vybavenie DHZO</w:t>
            </w:r>
          </w:p>
        </w:tc>
      </w:tr>
      <w:tr w:rsidR="00B33575" w:rsidRPr="005D490A" w:rsidTr="00B33575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891B91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20476095"/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53 762,52</w:t>
            </w: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Školstvo – oprava podláh</w:t>
            </w:r>
          </w:p>
        </w:tc>
      </w:tr>
      <w:tr w:rsidR="00B33575" w:rsidRPr="005D490A" w:rsidTr="00B33575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891B91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Slovenský futbalový zväz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19 000,00</w:t>
            </w: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Výstavba kontajnerových šatní</w:t>
            </w:r>
          </w:p>
        </w:tc>
      </w:tr>
      <w:tr w:rsidR="00B33575" w:rsidRPr="005D490A" w:rsidTr="00B33575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891B91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Ministerstvo vnútra SR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26 361,82</w:t>
            </w: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Vytvorenie MOPS-občianske hliadky</w:t>
            </w:r>
          </w:p>
        </w:tc>
      </w:tr>
      <w:tr w:rsidR="00B33575" w:rsidRPr="005D490A" w:rsidTr="00C07352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891B91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Dobrovoľná požiarna ochrana SR Bratislava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29 195,89</w:t>
            </w: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B33575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Prístavba hasičskej zbrojnice</w:t>
            </w:r>
          </w:p>
        </w:tc>
      </w:tr>
      <w:tr w:rsidR="00C07352" w:rsidRPr="005D490A" w:rsidTr="00C07352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891B91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Ministerstvo vnútra SR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C07352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44 931,71</w:t>
            </w: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Rekonštrukcia Komunitného centra</w:t>
            </w:r>
          </w:p>
        </w:tc>
      </w:tr>
      <w:tr w:rsidR="00C07352" w:rsidRPr="005D490A" w:rsidTr="00C07352">
        <w:tc>
          <w:tcPr>
            <w:tcW w:w="843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891B91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Ministerstvo vnútra SR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C07352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23 085,94</w:t>
            </w:r>
          </w:p>
        </w:tc>
        <w:tc>
          <w:tcPr>
            <w:tcW w:w="3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Terénna práca m</w:t>
            </w:r>
            <w:r w:rsidR="0036033B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rg</w:t>
            </w:r>
            <w:r w:rsidR="0036033B">
              <w:rPr>
                <w:rFonts w:ascii="Times New Roman" w:hAnsi="Times New Roman" w:cs="Times New Roman"/>
                <w:sz w:val="22"/>
                <w:szCs w:val="22"/>
              </w:rPr>
              <w:t>ina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lizované skupiny občanov</w:t>
            </w:r>
          </w:p>
        </w:tc>
      </w:tr>
      <w:tr w:rsidR="00C07352" w:rsidRPr="005D490A" w:rsidTr="008D582A">
        <w:tc>
          <w:tcPr>
            <w:tcW w:w="843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891B91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250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Okresný úrad Žilina-odbor školstva</w:t>
            </w:r>
          </w:p>
        </w:tc>
        <w:tc>
          <w:tcPr>
            <w:tcW w:w="1560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C07352" w:rsidP="00CC5D32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637,00</w:t>
            </w:r>
          </w:p>
        </w:tc>
        <w:tc>
          <w:tcPr>
            <w:tcW w:w="356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C07352" w:rsidRPr="00B5449E" w:rsidRDefault="00C07352" w:rsidP="00CC5D32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Asistent učiteľa MŠ</w:t>
            </w:r>
          </w:p>
        </w:tc>
      </w:tr>
      <w:bookmarkEnd w:id="1"/>
    </w:tbl>
    <w:p w:rsidR="0024641F" w:rsidRPr="0024641F" w:rsidRDefault="0024641F" w:rsidP="0024641F">
      <w:pPr>
        <w:rPr>
          <w:rFonts w:ascii="Times New Roman" w:hAnsi="Times New Roman" w:cs="Times New Roman"/>
          <w:sz w:val="22"/>
          <w:szCs w:val="22"/>
        </w:rPr>
      </w:pPr>
    </w:p>
    <w:p w:rsidR="009F5802" w:rsidRDefault="0024641F" w:rsidP="0024641F">
      <w:pPr>
        <w:spacing w:line="360" w:lineRule="auto"/>
        <w:jc w:val="both"/>
        <w:rPr>
          <w:b/>
        </w:rPr>
      </w:pPr>
      <w:r w:rsidRPr="0024641F">
        <w:rPr>
          <w:rFonts w:ascii="Times New Roman" w:hAnsi="Times New Roman" w:cs="Times New Roman"/>
          <w:sz w:val="22"/>
          <w:szCs w:val="22"/>
        </w:rPr>
        <w:t>Granty a transfery boli účelovo viazané a boli použité v súlade s ich účelom.</w:t>
      </w:r>
    </w:p>
    <w:p w:rsidR="00F20C93" w:rsidRDefault="0083673D">
      <w:pPr>
        <w:pStyle w:val="Standard"/>
        <w:rPr>
          <w:b/>
        </w:rPr>
      </w:pPr>
      <w:r>
        <w:rPr>
          <w:b/>
        </w:rPr>
        <w:t>4) Kapitálové príjmy:</w:t>
      </w:r>
    </w:p>
    <w:p w:rsidR="00F20C93" w:rsidRDefault="0083673D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3071"/>
        <w:gridCol w:w="3091"/>
      </w:tblGrid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9F580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na rok 201</w:t>
            </w:r>
            <w:r w:rsidR="00C0735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9F580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 k 31.12.201</w:t>
            </w:r>
            <w:r w:rsidR="00C0735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C0735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204 971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C0735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93 128,60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C0735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</w:tbl>
    <w:p w:rsidR="0024641F" w:rsidRDefault="0024641F" w:rsidP="0024641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5449E" w:rsidRPr="00B5449E" w:rsidRDefault="00B5449E" w:rsidP="00B544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  <w:r w:rsidR="0024641F" w:rsidRPr="00B5449E">
        <w:rPr>
          <w:b/>
          <w:sz w:val="22"/>
          <w:szCs w:val="22"/>
        </w:rPr>
        <w:t>Príjem z predaja kapitálových aktív :</w:t>
      </w:r>
    </w:p>
    <w:p w:rsidR="00B5449E" w:rsidRPr="00B5449E" w:rsidRDefault="00B5449E" w:rsidP="00B5449E">
      <w:pPr>
        <w:jc w:val="both"/>
        <w:rPr>
          <w:b/>
        </w:rPr>
      </w:pPr>
    </w:p>
    <w:p w:rsidR="00B5449E" w:rsidRPr="003855ED" w:rsidRDefault="00B5449E" w:rsidP="00B5449E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5449E">
        <w:rPr>
          <w:rFonts w:ascii="Times New Roman" w:hAnsi="Times New Roman" w:cs="Times New Roman"/>
          <w:sz w:val="22"/>
          <w:szCs w:val="22"/>
        </w:rPr>
        <w:t>Z</w:t>
      </w:r>
      <w:r w:rsidR="00BC239A">
        <w:rPr>
          <w:rFonts w:ascii="Times New Roman" w:hAnsi="Times New Roman" w:cs="Times New Roman"/>
          <w:sz w:val="22"/>
          <w:szCs w:val="22"/>
        </w:rPr>
        <w:t> </w:t>
      </w:r>
      <w:r w:rsidRPr="00B5449E">
        <w:rPr>
          <w:rFonts w:ascii="Times New Roman" w:hAnsi="Times New Roman" w:cs="Times New Roman"/>
          <w:sz w:val="22"/>
          <w:szCs w:val="22"/>
        </w:rPr>
        <w:t xml:space="preserve">rozpočtovaných </w:t>
      </w:r>
      <w:r w:rsidR="00C07352">
        <w:rPr>
          <w:rFonts w:ascii="Times New Roman" w:hAnsi="Times New Roman" w:cs="Times New Roman"/>
          <w:sz w:val="22"/>
          <w:szCs w:val="22"/>
        </w:rPr>
        <w:t>204 971</w:t>
      </w:r>
      <w:r w:rsidRPr="00B5449E">
        <w:rPr>
          <w:rFonts w:ascii="Times New Roman" w:hAnsi="Times New Roman" w:cs="Times New Roman"/>
          <w:sz w:val="22"/>
          <w:szCs w:val="22"/>
        </w:rPr>
        <w:t>,- € bol skutočný príjem k 31.12.201</w:t>
      </w:r>
      <w:r w:rsidR="00C07352">
        <w:rPr>
          <w:rFonts w:ascii="Times New Roman" w:hAnsi="Times New Roman" w:cs="Times New Roman"/>
          <w:sz w:val="22"/>
          <w:szCs w:val="22"/>
        </w:rPr>
        <w:t>8</w:t>
      </w:r>
      <w:r w:rsidRPr="00B5449E">
        <w:rPr>
          <w:rFonts w:ascii="Times New Roman" w:hAnsi="Times New Roman" w:cs="Times New Roman"/>
          <w:sz w:val="22"/>
          <w:szCs w:val="22"/>
        </w:rPr>
        <w:t xml:space="preserve"> v sume </w:t>
      </w:r>
      <w:r w:rsidR="00C07352">
        <w:rPr>
          <w:rFonts w:ascii="Times New Roman" w:hAnsi="Times New Roman" w:cs="Times New Roman"/>
          <w:sz w:val="22"/>
          <w:szCs w:val="22"/>
        </w:rPr>
        <w:t>93 128,60</w:t>
      </w:r>
      <w:r w:rsidRPr="00B5449E">
        <w:rPr>
          <w:rFonts w:ascii="Times New Roman" w:hAnsi="Times New Roman" w:cs="Times New Roman"/>
          <w:sz w:val="22"/>
          <w:szCs w:val="22"/>
        </w:rPr>
        <w:t xml:space="preserve"> €, čo je </w:t>
      </w:r>
      <w:r w:rsidR="00C07352">
        <w:rPr>
          <w:rFonts w:ascii="Times New Roman" w:hAnsi="Times New Roman" w:cs="Times New Roman"/>
          <w:sz w:val="22"/>
          <w:szCs w:val="22"/>
        </w:rPr>
        <w:t>45,4</w:t>
      </w:r>
      <w:r w:rsidRPr="00B5449E">
        <w:rPr>
          <w:rFonts w:ascii="Times New Roman" w:hAnsi="Times New Roman" w:cs="Times New Roman"/>
          <w:sz w:val="22"/>
          <w:szCs w:val="22"/>
        </w:rPr>
        <w:t xml:space="preserve"> % plnenie. </w:t>
      </w:r>
    </w:p>
    <w:p w:rsidR="00FE14C4" w:rsidRDefault="00FE14C4" w:rsidP="00B5449E">
      <w:pPr>
        <w:keepLines/>
        <w:contextualSpacing/>
        <w:jc w:val="both"/>
        <w:rPr>
          <w:b/>
        </w:rPr>
      </w:pPr>
    </w:p>
    <w:p w:rsidR="00B5449E" w:rsidRPr="005D490A" w:rsidRDefault="00B5449E" w:rsidP="00B5449E">
      <w:pPr>
        <w:keepLines/>
        <w:contextualSpacing/>
        <w:jc w:val="both"/>
      </w:pPr>
      <w:r w:rsidRPr="005D490A">
        <w:rPr>
          <w:b/>
        </w:rPr>
        <w:t>b) Príjem z predaja pozemkov a nehmotných aktív :</w:t>
      </w:r>
    </w:p>
    <w:p w:rsidR="00FD4EE4" w:rsidRPr="00B5449E" w:rsidRDefault="00B5449E" w:rsidP="00B5449E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5449E">
        <w:rPr>
          <w:rFonts w:ascii="Times New Roman" w:hAnsi="Times New Roman" w:cs="Times New Roman"/>
          <w:sz w:val="22"/>
          <w:szCs w:val="22"/>
        </w:rPr>
        <w:t xml:space="preserve">Príjem bol z predaja pozemkov </w:t>
      </w:r>
      <w:r w:rsidR="00FD4EE4">
        <w:rPr>
          <w:rFonts w:ascii="Times New Roman" w:hAnsi="Times New Roman" w:cs="Times New Roman"/>
          <w:sz w:val="22"/>
          <w:szCs w:val="22"/>
        </w:rPr>
        <w:t>v celkovej sume 1,00 €.</w:t>
      </w:r>
    </w:p>
    <w:p w:rsidR="00B5449E" w:rsidRDefault="00B5449E" w:rsidP="00B5449E">
      <w:pPr>
        <w:keepLines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449E">
        <w:rPr>
          <w:rFonts w:ascii="Times New Roman" w:hAnsi="Times New Roman" w:cs="Times New Roman"/>
          <w:b/>
          <w:sz w:val="22"/>
          <w:szCs w:val="22"/>
        </w:rPr>
        <w:lastRenderedPageBreak/>
        <w:t>c) Granty a</w:t>
      </w:r>
      <w:r w:rsidR="00945E15">
        <w:rPr>
          <w:rFonts w:ascii="Times New Roman" w:hAnsi="Times New Roman" w:cs="Times New Roman"/>
          <w:b/>
          <w:sz w:val="22"/>
          <w:szCs w:val="22"/>
        </w:rPr>
        <w:t> </w:t>
      </w:r>
      <w:r w:rsidRPr="00B5449E">
        <w:rPr>
          <w:rFonts w:ascii="Times New Roman" w:hAnsi="Times New Roman" w:cs="Times New Roman"/>
          <w:b/>
          <w:sz w:val="22"/>
          <w:szCs w:val="22"/>
        </w:rPr>
        <w:t>transfery</w:t>
      </w:r>
    </w:p>
    <w:p w:rsidR="00945E15" w:rsidRDefault="00945E15" w:rsidP="00B5449E">
      <w:pPr>
        <w:keepLines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20C93" w:rsidRPr="00945E15" w:rsidRDefault="00945E15" w:rsidP="00945E15">
      <w:pPr>
        <w:keepLines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E15">
        <w:rPr>
          <w:rFonts w:ascii="Times New Roman" w:hAnsi="Times New Roman" w:cs="Times New Roman"/>
          <w:bCs/>
          <w:sz w:val="22"/>
          <w:szCs w:val="22"/>
        </w:rPr>
        <w:t>Príjem tvoria kapitálové dotácie na rekonštrukciu komunitného centra v sume 44 931,71 €, výstavbu prístavby hasičskej zbrojnice v sume 29 195,89 € a výstavbu kontajnerových šatní na futbalovom ihrisku v sume 19 000,00 €.</w:t>
      </w:r>
    </w:p>
    <w:p w:rsidR="00B5449E" w:rsidRPr="00B5449E" w:rsidRDefault="00B5449E" w:rsidP="00B5449E">
      <w:pPr>
        <w:pStyle w:val="Standard"/>
        <w:rPr>
          <w:sz w:val="22"/>
          <w:szCs w:val="22"/>
        </w:rPr>
      </w:pPr>
    </w:p>
    <w:p w:rsidR="00F20C93" w:rsidRDefault="0083673D">
      <w:pPr>
        <w:pStyle w:val="Standard"/>
        <w:rPr>
          <w:b/>
        </w:rPr>
      </w:pPr>
      <w:r>
        <w:rPr>
          <w:b/>
        </w:rPr>
        <w:t>5) Príjmové finančné operácie:</w:t>
      </w:r>
    </w:p>
    <w:p w:rsidR="00945E15" w:rsidRDefault="00945E15">
      <w:pPr>
        <w:pStyle w:val="Standard"/>
        <w:rPr>
          <w:b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3071"/>
        <w:gridCol w:w="3091"/>
      </w:tblGrid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Rozpočet na rok 201</w:t>
            </w:r>
            <w:r w:rsidR="00945E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 k 31.12.201</w:t>
            </w:r>
            <w:r w:rsidR="00945E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945E1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547 200</w:t>
            </w:r>
            <w:r w:rsidR="00B5449E">
              <w:rPr>
                <w:sz w:val="22"/>
                <w:szCs w:val="22"/>
              </w:rPr>
              <w:t>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945E1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519 363</w:t>
            </w:r>
            <w:r w:rsidR="00B5449E">
              <w:rPr>
                <w:sz w:val="22"/>
                <w:szCs w:val="22"/>
              </w:rPr>
              <w:t>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945E1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</w:tbl>
    <w:p w:rsidR="00F20C93" w:rsidRDefault="00F20C93">
      <w:pPr>
        <w:pStyle w:val="Standard"/>
        <w:jc w:val="both"/>
      </w:pPr>
    </w:p>
    <w:p w:rsidR="00945E15" w:rsidRDefault="00945E15">
      <w:pPr>
        <w:pStyle w:val="Standard"/>
        <w:jc w:val="both"/>
      </w:pPr>
      <w:r>
        <w:t>Vo finančných operáciách sa premietlo použitie rezervného fondu obce vo výške 506 025,59 €, a to hlavne na rekonštrukciu verejného osvetlenia v sume 177 973,11 €, rekonštrukciu komunikácií v sume 133 643,38 €, výstavbu kontajnerových šatní v sume 58 000 € a nákup pozemkov v sume 53 212,08 €.</w:t>
      </w:r>
    </w:p>
    <w:p w:rsidR="00945E15" w:rsidRDefault="00945E15">
      <w:pPr>
        <w:pStyle w:val="Standard"/>
        <w:jc w:val="both"/>
      </w:pPr>
      <w:r>
        <w:t>Použitie peňažných prostriedkov z fondu za spoločenskú hodnotu drevín vyplatených NDS pri výstavbe diaľnice na zeleň, a to na údržbu zelene v sume 7 200 €.</w:t>
      </w:r>
    </w:p>
    <w:p w:rsidR="00945E15" w:rsidRDefault="00945E15">
      <w:pPr>
        <w:pStyle w:val="Standard"/>
        <w:jc w:val="both"/>
      </w:pPr>
    </w:p>
    <w:p w:rsidR="00F20C93" w:rsidRDefault="0083673D">
      <w:pPr>
        <w:pStyle w:val="Standard"/>
        <w:jc w:val="both"/>
        <w:rPr>
          <w:b/>
        </w:rPr>
      </w:pPr>
      <w:r>
        <w:rPr>
          <w:b/>
        </w:rPr>
        <w:t>6) Príjmy rozpočtovej organizácie s právnou subjektivitou - Základná škola SNP :</w:t>
      </w:r>
    </w:p>
    <w:p w:rsidR="00F20C93" w:rsidRDefault="00F20C93">
      <w:pPr>
        <w:pStyle w:val="Standard"/>
        <w:jc w:val="both"/>
        <w:rPr>
          <w:b/>
          <w:sz w:val="16"/>
          <w:szCs w:val="16"/>
        </w:rPr>
      </w:pPr>
    </w:p>
    <w:p w:rsidR="00F20C93" w:rsidRDefault="0083673D">
      <w:pPr>
        <w:pStyle w:val="Standard"/>
      </w:pPr>
      <w:r>
        <w:t>Bežné príjmy :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3071"/>
        <w:gridCol w:w="3091"/>
      </w:tblGrid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na rok 201</w:t>
            </w:r>
            <w:r w:rsidR="00945E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 k 31.12.201</w:t>
            </w:r>
            <w:r w:rsidR="00945E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945E1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47 800</w:t>
            </w:r>
            <w:r w:rsidR="00B5449E">
              <w:rPr>
                <w:sz w:val="22"/>
                <w:szCs w:val="22"/>
              </w:rPr>
              <w:t>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24641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945E15">
              <w:rPr>
                <w:sz w:val="22"/>
                <w:szCs w:val="22"/>
              </w:rPr>
              <w:t>72 593,89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24641F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="00AF62D8">
              <w:rPr>
                <w:b/>
                <w:sz w:val="22"/>
                <w:szCs w:val="22"/>
              </w:rPr>
              <w:t>1</w:t>
            </w:r>
            <w:r w:rsidR="00945E15">
              <w:rPr>
                <w:b/>
                <w:sz w:val="22"/>
                <w:szCs w:val="22"/>
              </w:rPr>
              <w:t>51,9</w:t>
            </w:r>
          </w:p>
        </w:tc>
      </w:tr>
    </w:tbl>
    <w:p w:rsidR="00F20C93" w:rsidRDefault="00F20C93">
      <w:pPr>
        <w:pStyle w:val="Standard"/>
        <w:rPr>
          <w:b/>
          <w:color w:val="FF0000"/>
          <w:sz w:val="16"/>
          <w:szCs w:val="16"/>
        </w:rPr>
      </w:pPr>
    </w:p>
    <w:p w:rsidR="00945E15" w:rsidRPr="00945E15" w:rsidRDefault="00945E15">
      <w:pPr>
        <w:pStyle w:val="Standard"/>
        <w:rPr>
          <w:b/>
          <w:bCs/>
        </w:rPr>
      </w:pPr>
      <w:r w:rsidRPr="00945E15">
        <w:rPr>
          <w:b/>
          <w:bCs/>
        </w:rPr>
        <w:t>Bežné príjmy rozpočtových organizácií s právnou subjektivitou, z toho:</w:t>
      </w:r>
    </w:p>
    <w:p w:rsidR="00945E15" w:rsidRDefault="00945E15">
      <w:pPr>
        <w:pStyle w:val="Standard"/>
      </w:pPr>
      <w:r>
        <w:t>Obec má v rámci rozpočtových organizácií zriadenú len ZŠ SNP v Sučanoch.</w:t>
      </w:r>
    </w:p>
    <w:p w:rsidR="00945E15" w:rsidRDefault="00945E15">
      <w:pPr>
        <w:pStyle w:val="Standard"/>
      </w:pPr>
      <w:r>
        <w:t>Základná škola                                     72 593,89 €</w:t>
      </w:r>
    </w:p>
    <w:p w:rsidR="00945E15" w:rsidRDefault="00945E15">
      <w:pPr>
        <w:pStyle w:val="Standard"/>
      </w:pPr>
    </w:p>
    <w:p w:rsidR="00F20C93" w:rsidRPr="00945E15" w:rsidRDefault="0083673D">
      <w:pPr>
        <w:pStyle w:val="Standard"/>
      </w:pPr>
      <w:r>
        <w:t xml:space="preserve">Kapitálové príjmy </w:t>
      </w:r>
      <w:r w:rsidR="00945E15">
        <w:t>v roku 2018 neboli v ZŠ SNP žiadne.</w:t>
      </w:r>
    </w:p>
    <w:p w:rsidR="007816DE" w:rsidRPr="00A13F6B" w:rsidRDefault="007816DE">
      <w:pPr>
        <w:pStyle w:val="Standard"/>
        <w:rPr>
          <w:color w:val="FF0000"/>
          <w:sz w:val="20"/>
          <w:szCs w:val="20"/>
        </w:rPr>
      </w:pPr>
    </w:p>
    <w:p w:rsidR="00F20C93" w:rsidRDefault="00083FC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2.2  </w:t>
      </w:r>
      <w:r w:rsidR="0083673D">
        <w:rPr>
          <w:b/>
          <w:sz w:val="28"/>
          <w:szCs w:val="28"/>
        </w:rPr>
        <w:t>Čerpanie výdavkov za rok 201</w:t>
      </w:r>
      <w:r w:rsidR="00945E15">
        <w:rPr>
          <w:b/>
          <w:sz w:val="28"/>
          <w:szCs w:val="28"/>
        </w:rPr>
        <w:t>8</w:t>
      </w:r>
      <w:r w:rsidR="0083673D">
        <w:rPr>
          <w:b/>
          <w:sz w:val="28"/>
          <w:szCs w:val="28"/>
        </w:rPr>
        <w:t xml:space="preserve"> v eurách</w:t>
      </w:r>
    </w:p>
    <w:p w:rsidR="00F20C93" w:rsidRDefault="00F20C93">
      <w:pPr>
        <w:pStyle w:val="Standard"/>
        <w:rPr>
          <w:b/>
          <w:sz w:val="16"/>
          <w:szCs w:val="16"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3071"/>
        <w:gridCol w:w="3091"/>
      </w:tblGrid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na rok 201</w:t>
            </w:r>
            <w:r w:rsidR="00945E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 k 31.12.201</w:t>
            </w:r>
            <w:r w:rsidR="00945E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D685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5E15">
              <w:rPr>
                <w:sz w:val="22"/>
                <w:szCs w:val="22"/>
              </w:rPr>
              <w:t> 779 933,00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45E15">
              <w:rPr>
                <w:sz w:val="22"/>
                <w:szCs w:val="22"/>
              </w:rPr>
              <w:t xml:space="preserve">   3 417 645,91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C80839" w:rsidRDefault="0083673D" w:rsidP="00AF62D8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8D6858" w:rsidRPr="00C80839">
              <w:rPr>
                <w:b/>
                <w:bCs/>
                <w:sz w:val="22"/>
                <w:szCs w:val="22"/>
              </w:rPr>
              <w:t>9</w:t>
            </w:r>
            <w:r w:rsidR="00945E15" w:rsidRPr="00C80839">
              <w:rPr>
                <w:b/>
                <w:bCs/>
                <w:sz w:val="22"/>
                <w:szCs w:val="22"/>
              </w:rPr>
              <w:t>0</w:t>
            </w:r>
            <w:r w:rsidR="008D6858" w:rsidRPr="00C80839">
              <w:rPr>
                <w:b/>
                <w:bCs/>
                <w:sz w:val="22"/>
                <w:szCs w:val="22"/>
              </w:rPr>
              <w:t>,</w:t>
            </w:r>
            <w:r w:rsidR="00945E15" w:rsidRPr="00C80839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F20C93" w:rsidRDefault="00F20C93">
      <w:pPr>
        <w:pStyle w:val="Standard"/>
        <w:ind w:left="360"/>
        <w:jc w:val="both"/>
        <w:rPr>
          <w:sz w:val="16"/>
          <w:szCs w:val="16"/>
        </w:rPr>
      </w:pPr>
    </w:p>
    <w:p w:rsidR="00F20C93" w:rsidRDefault="0083673D">
      <w:pPr>
        <w:pStyle w:val="Standard"/>
      </w:pPr>
      <w:r>
        <w:t>1) Bežné výdavky: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3071"/>
        <w:gridCol w:w="3091"/>
      </w:tblGrid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Rozpočet na rok 201</w:t>
            </w:r>
            <w:r w:rsidR="00945E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 k 31.12.201</w:t>
            </w:r>
            <w:r w:rsidR="00945E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D685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5E15">
              <w:rPr>
                <w:sz w:val="22"/>
                <w:szCs w:val="22"/>
              </w:rPr>
              <w:t> 855 437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AF62D8" w:rsidP="00AF62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</w:t>
            </w:r>
            <w:r w:rsidR="00C80839">
              <w:rPr>
                <w:sz w:val="22"/>
                <w:szCs w:val="22"/>
              </w:rPr>
              <w:t> 657 811,34</w:t>
            </w:r>
            <w:r w:rsidR="0083673D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24641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="008D6858">
              <w:rPr>
                <w:b/>
                <w:sz w:val="22"/>
                <w:szCs w:val="22"/>
              </w:rPr>
              <w:t>9</w:t>
            </w:r>
            <w:r w:rsidR="00C80839">
              <w:rPr>
                <w:b/>
                <w:sz w:val="22"/>
                <w:szCs w:val="22"/>
              </w:rPr>
              <w:t>3</w:t>
            </w:r>
            <w:r w:rsidR="008D6858">
              <w:rPr>
                <w:b/>
                <w:sz w:val="22"/>
                <w:szCs w:val="22"/>
              </w:rPr>
              <w:t>,1</w:t>
            </w:r>
          </w:p>
        </w:tc>
      </w:tr>
    </w:tbl>
    <w:p w:rsidR="00F20C93" w:rsidRDefault="00F20C93">
      <w:pPr>
        <w:pStyle w:val="Standard"/>
        <w:jc w:val="both"/>
        <w:rPr>
          <w:sz w:val="16"/>
          <w:szCs w:val="16"/>
        </w:rPr>
      </w:pPr>
    </w:p>
    <w:p w:rsidR="00AF62D8" w:rsidRPr="00DC0308" w:rsidRDefault="0083673D" w:rsidP="00AF62D8">
      <w:pPr>
        <w:pStyle w:val="Standard"/>
        <w:jc w:val="both"/>
        <w:rPr>
          <w:sz w:val="22"/>
          <w:szCs w:val="22"/>
        </w:rPr>
      </w:pPr>
      <w:r w:rsidRPr="00DC0308">
        <w:rPr>
          <w:sz w:val="22"/>
          <w:szCs w:val="22"/>
        </w:rPr>
        <w:t xml:space="preserve">v tom :    </w:t>
      </w:r>
      <w:r w:rsidR="00AF62D8" w:rsidRPr="00DC0308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tbl>
      <w:tblPr>
        <w:tblW w:w="9142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3"/>
        <w:gridCol w:w="1560"/>
        <w:gridCol w:w="1867"/>
        <w:gridCol w:w="1762"/>
      </w:tblGrid>
      <w:tr w:rsidR="00AF62D8" w:rsidRPr="00DC0308" w:rsidTr="00F16D4C">
        <w:tc>
          <w:tcPr>
            <w:tcW w:w="39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D8" w:rsidRPr="00DC0308" w:rsidRDefault="00AF62D8" w:rsidP="00ED5CB9">
            <w:pPr>
              <w:pStyle w:val="Standard"/>
              <w:rPr>
                <w:b/>
                <w:sz w:val="22"/>
                <w:szCs w:val="22"/>
              </w:rPr>
            </w:pPr>
            <w:r w:rsidRPr="00DC0308">
              <w:rPr>
                <w:b/>
                <w:sz w:val="22"/>
                <w:szCs w:val="22"/>
              </w:rPr>
              <w:t>Funkčná klasifikácia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D8" w:rsidRPr="00DC0308" w:rsidRDefault="00AF62D8" w:rsidP="00ED5C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C0308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D8" w:rsidRPr="00DC0308" w:rsidRDefault="00AF62D8" w:rsidP="00ED5C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C0308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7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D8" w:rsidRPr="00DC0308" w:rsidRDefault="00AF62D8" w:rsidP="00ED5C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C0308">
              <w:rPr>
                <w:b/>
                <w:sz w:val="22"/>
                <w:szCs w:val="22"/>
              </w:rPr>
              <w:t>% plnenia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r>
              <w:t>Výdavky verejnej správy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B16A2F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620 472</w:t>
            </w:r>
            <w:r w:rsidR="008D6858" w:rsidRPr="008D68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B16A2F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586 267,93</w:t>
            </w:r>
          </w:p>
        </w:tc>
        <w:tc>
          <w:tcPr>
            <w:tcW w:w="1762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F16D4C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94,5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Verejný poriadok a ochrana pred pož</w:t>
            </w:r>
            <w:r w:rsidR="00C80839">
              <w:rPr>
                <w:sz w:val="22"/>
                <w:szCs w:val="22"/>
              </w:rPr>
              <w:t>iarmi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B16A2F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159 419</w:t>
            </w:r>
            <w:r w:rsidR="008D6858" w:rsidRPr="008D68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30 169,68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r>
              <w:t>Ekonomická oblasť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B16A2F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79 398</w:t>
            </w:r>
            <w:r w:rsidR="008D6858" w:rsidRPr="008D68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F16D4C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53 840,17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F16D4C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r>
              <w:t>Ochrana životného prostredia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B16A2F">
              <w:rPr>
                <w:rFonts w:ascii="Times New Roman" w:hAnsi="Times New Roman" w:cs="Times New Roman"/>
                <w:sz w:val="22"/>
                <w:szCs w:val="22"/>
              </w:rPr>
              <w:t>9 560</w:t>
            </w: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 xml:space="preserve">     1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75 706,98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r>
              <w:t>Bývanie a občianska vybavenosť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B16A2F">
              <w:rPr>
                <w:rFonts w:ascii="Times New Roman" w:hAnsi="Times New Roman" w:cs="Times New Roman"/>
                <w:sz w:val="22"/>
                <w:szCs w:val="22"/>
              </w:rPr>
              <w:t>8 914</w:t>
            </w: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05 471,13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r>
              <w:t>Rekreácia, kultúra a náboženstvo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A2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16A2F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 065,96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F16D4C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92,9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r>
              <w:t>Vzdelávanie - predškolská výchova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6A2F">
              <w:rPr>
                <w:rFonts w:ascii="Times New Roman" w:hAnsi="Times New Roman" w:cs="Times New Roman"/>
                <w:sz w:val="22"/>
                <w:szCs w:val="22"/>
              </w:rPr>
              <w:t>96 897</w:t>
            </w: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66 342,40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F16D4C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r>
              <w:t>Vzdelávanie - základné vzdelanie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B16A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16A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6A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38 825,21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F16D4C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r>
              <w:t>Vzdelávanie - školské stravovanie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 xml:space="preserve">      1</w:t>
            </w:r>
            <w:r w:rsidR="00B16A2F">
              <w:rPr>
                <w:rFonts w:ascii="Times New Roman" w:hAnsi="Times New Roman" w:cs="Times New Roman"/>
                <w:sz w:val="22"/>
                <w:szCs w:val="22"/>
              </w:rPr>
              <w:t>88 365,00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79 535,39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</w:tr>
      <w:tr w:rsidR="00F16D4C" w:rsidRPr="00DC0308" w:rsidTr="00F16D4C">
        <w:tc>
          <w:tcPr>
            <w:tcW w:w="395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C" w:rsidRDefault="00F16D4C" w:rsidP="008D6858">
            <w:r>
              <w:t>Vzdelávanie – iné vzdelávanie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C" w:rsidRPr="008D6858" w:rsidRDefault="00F16D4C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102 430,00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C" w:rsidRPr="008D6858" w:rsidRDefault="00F16D4C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100 470,62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4C" w:rsidRPr="008D6858" w:rsidRDefault="00F16D4C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r>
              <w:t>Sociálne zabezpečenie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1 115,87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F16D4C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</w:tr>
      <w:tr w:rsidR="008D6858" w:rsidRPr="00DC0308" w:rsidTr="00F16D4C">
        <w:tc>
          <w:tcPr>
            <w:tcW w:w="39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Default="008D6858" w:rsidP="008D6858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16D4C">
              <w:rPr>
                <w:rFonts w:ascii="Times New Roman" w:hAnsi="Times New Roman" w:cs="Times New Roman"/>
                <w:b/>
                <w:sz w:val="22"/>
                <w:szCs w:val="22"/>
              </w:rPr>
              <w:t> 855 437,00</w:t>
            </w:r>
          </w:p>
        </w:tc>
        <w:tc>
          <w:tcPr>
            <w:tcW w:w="18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16D4C">
              <w:rPr>
                <w:rFonts w:ascii="Times New Roman" w:hAnsi="Times New Roman" w:cs="Times New Roman"/>
                <w:b/>
                <w:sz w:val="22"/>
                <w:szCs w:val="22"/>
              </w:rPr>
              <w:t> 657 811,34</w:t>
            </w:r>
          </w:p>
        </w:tc>
        <w:tc>
          <w:tcPr>
            <w:tcW w:w="17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58" w:rsidRPr="008D6858" w:rsidRDefault="008D6858" w:rsidP="008D6858">
            <w:pPr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85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F16D4C">
              <w:rPr>
                <w:rFonts w:ascii="Times New Roman" w:hAnsi="Times New Roman" w:cs="Times New Roman"/>
                <w:b/>
                <w:sz w:val="22"/>
                <w:szCs w:val="22"/>
              </w:rPr>
              <w:t>3,</w:t>
            </w:r>
            <w:r w:rsidRPr="008D685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:rsidR="00DC0308" w:rsidRDefault="00DC0308">
      <w:pPr>
        <w:pStyle w:val="Standard"/>
        <w:rPr>
          <w:sz w:val="16"/>
          <w:szCs w:val="16"/>
        </w:rPr>
      </w:pPr>
    </w:p>
    <w:p w:rsidR="00F20C93" w:rsidRDefault="0083673D">
      <w:pPr>
        <w:pStyle w:val="Standard"/>
      </w:pPr>
      <w:r>
        <w:t>2) Kapitálové výdavky :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2"/>
        <w:gridCol w:w="3071"/>
        <w:gridCol w:w="3167"/>
      </w:tblGrid>
      <w:tr w:rsidR="00F20C93" w:rsidTr="00F20C93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Rozpočet na rok 201</w:t>
            </w:r>
            <w:r w:rsidR="00F16D4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 k 31.12.201</w:t>
            </w:r>
            <w:r w:rsidR="00F16D4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Tr="00F20C93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F16D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851 496</w:t>
            </w:r>
            <w:r w:rsidR="00C82D9E">
              <w:rPr>
                <w:sz w:val="22"/>
                <w:szCs w:val="22"/>
              </w:rPr>
              <w:t>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F16D4C">
              <w:rPr>
                <w:sz w:val="22"/>
                <w:szCs w:val="22"/>
              </w:rPr>
              <w:t>691 377,24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  <w:r w:rsidR="00F16D4C">
              <w:rPr>
                <w:b/>
                <w:sz w:val="22"/>
                <w:szCs w:val="22"/>
              </w:rPr>
              <w:t>81,2</w:t>
            </w:r>
          </w:p>
        </w:tc>
      </w:tr>
    </w:tbl>
    <w:p w:rsidR="00F20C93" w:rsidRDefault="00F20C93">
      <w:pPr>
        <w:pStyle w:val="Standard"/>
        <w:rPr>
          <w:sz w:val="16"/>
          <w:szCs w:val="16"/>
        </w:rPr>
      </w:pPr>
    </w:p>
    <w:p w:rsidR="00AF62D8" w:rsidRPr="005F3E06" w:rsidRDefault="0083673D" w:rsidP="00AF62D8">
      <w:pPr>
        <w:pStyle w:val="Standard"/>
        <w:rPr>
          <w:sz w:val="22"/>
          <w:szCs w:val="22"/>
        </w:rPr>
      </w:pPr>
      <w:r w:rsidRPr="005F3E06">
        <w:rPr>
          <w:sz w:val="22"/>
          <w:szCs w:val="22"/>
        </w:rPr>
        <w:t>v tom :</w:t>
      </w:r>
      <w:r w:rsidR="00AF62D8" w:rsidRPr="005F3E06">
        <w:rPr>
          <w:sz w:val="22"/>
          <w:szCs w:val="22"/>
        </w:rPr>
        <w:tab/>
      </w:r>
      <w:r w:rsidR="00AF62D8" w:rsidRPr="005F3E06">
        <w:rPr>
          <w:sz w:val="22"/>
          <w:szCs w:val="22"/>
        </w:rPr>
        <w:tab/>
      </w:r>
      <w:r w:rsidR="00AF62D8" w:rsidRPr="005F3E06">
        <w:rPr>
          <w:sz w:val="22"/>
          <w:szCs w:val="22"/>
        </w:rPr>
        <w:tab/>
      </w:r>
    </w:p>
    <w:tbl>
      <w:tblPr>
        <w:tblW w:w="907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0"/>
        <w:gridCol w:w="1649"/>
        <w:gridCol w:w="1918"/>
        <w:gridCol w:w="1573"/>
      </w:tblGrid>
      <w:tr w:rsidR="00AF62D8" w:rsidRPr="005F3E06" w:rsidTr="008C5608"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D8" w:rsidRPr="005F3E06" w:rsidRDefault="00AF62D8" w:rsidP="00ED5CB9">
            <w:pPr>
              <w:pStyle w:val="Standard"/>
              <w:rPr>
                <w:b/>
                <w:sz w:val="22"/>
                <w:szCs w:val="22"/>
              </w:rPr>
            </w:pPr>
            <w:r w:rsidRPr="005F3E06">
              <w:rPr>
                <w:b/>
                <w:sz w:val="22"/>
                <w:szCs w:val="22"/>
              </w:rPr>
              <w:t>Funkčná klasifikácia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D8" w:rsidRPr="005F3E06" w:rsidRDefault="00AF62D8" w:rsidP="00ED5C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F3E06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1918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D8" w:rsidRPr="005F3E06" w:rsidRDefault="00AF62D8" w:rsidP="00ED5C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F3E06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573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2D8" w:rsidRPr="005F3E06" w:rsidRDefault="00AF62D8" w:rsidP="00ED5C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F3E06">
              <w:rPr>
                <w:b/>
                <w:sz w:val="22"/>
                <w:szCs w:val="22"/>
              </w:rPr>
              <w:t>% plnenia</w:t>
            </w:r>
          </w:p>
        </w:tc>
      </w:tr>
      <w:tr w:rsidR="00C82D9E" w:rsidRPr="005F3E06" w:rsidTr="008C5608">
        <w:tc>
          <w:tcPr>
            <w:tcW w:w="393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Default="00C82D9E" w:rsidP="00C82D9E">
            <w:r>
              <w:t>Výdavky verejnej správy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F16D4C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68 400</w:t>
            </w:r>
            <w:r w:rsidR="00C82D9E" w:rsidRPr="002C294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56 622,08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C82D9E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C5608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</w:tr>
      <w:tr w:rsidR="00C82D9E" w:rsidRPr="005F3E06" w:rsidTr="008C5608">
        <w:tc>
          <w:tcPr>
            <w:tcW w:w="393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Default="00C82D9E" w:rsidP="00C82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Verejný poriadok a ochrana pred pož</w:t>
            </w:r>
            <w:r w:rsidR="00F16D4C">
              <w:rPr>
                <w:sz w:val="22"/>
                <w:szCs w:val="22"/>
              </w:rPr>
              <w:t>iarmi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F16D4C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71 196</w:t>
            </w:r>
            <w:r w:rsidR="00C82D9E" w:rsidRPr="002C294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C82D9E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C5608">
              <w:rPr>
                <w:rFonts w:ascii="Times New Roman" w:hAnsi="Times New Roman" w:cs="Times New Roman"/>
                <w:sz w:val="22"/>
                <w:szCs w:val="22"/>
              </w:rPr>
              <w:t>6 033,92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C82D9E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C5608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C82D9E" w:rsidRPr="005F3E06" w:rsidTr="008C5608">
        <w:tc>
          <w:tcPr>
            <w:tcW w:w="3930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Default="00C82D9E" w:rsidP="00C82D9E">
            <w:r>
              <w:t>Ekonomická oblasť</w:t>
            </w:r>
          </w:p>
        </w:tc>
        <w:tc>
          <w:tcPr>
            <w:tcW w:w="1649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163 57</w:t>
            </w:r>
            <w:r w:rsidR="00F16D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82D9E" w:rsidRPr="002C294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18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158 193,24</w:t>
            </w:r>
          </w:p>
        </w:tc>
        <w:tc>
          <w:tcPr>
            <w:tcW w:w="1573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</w:tr>
      <w:tr w:rsidR="00C82D9E" w:rsidRPr="005F3E06" w:rsidTr="008C5608">
        <w:tc>
          <w:tcPr>
            <w:tcW w:w="393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Default="00C82D9E" w:rsidP="00C82D9E">
            <w:r>
              <w:t>Ochrana životného prostredia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C82D9E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8C5608">
              <w:rPr>
                <w:rFonts w:ascii="Times New Roman" w:hAnsi="Times New Roman" w:cs="Times New Roman"/>
                <w:sz w:val="22"/>
                <w:szCs w:val="22"/>
              </w:rPr>
              <w:t>7 200</w:t>
            </w: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C82D9E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8C5608">
              <w:rPr>
                <w:rFonts w:ascii="Times New Roman" w:hAnsi="Times New Roman" w:cs="Times New Roman"/>
                <w:sz w:val="22"/>
                <w:szCs w:val="22"/>
              </w:rPr>
              <w:t>7 110,00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C82D9E" w:rsidRPr="005F3E06" w:rsidTr="008C5608">
        <w:tc>
          <w:tcPr>
            <w:tcW w:w="3930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Default="00C82D9E" w:rsidP="00C82D9E">
            <w:r>
              <w:t>Bývanie a občianska vybavenosť</w:t>
            </w:r>
          </w:p>
        </w:tc>
        <w:tc>
          <w:tcPr>
            <w:tcW w:w="1649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C82D9E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C5608">
              <w:rPr>
                <w:rFonts w:ascii="Times New Roman" w:hAnsi="Times New Roman" w:cs="Times New Roman"/>
                <w:sz w:val="22"/>
                <w:szCs w:val="22"/>
              </w:rPr>
              <w:t>207 000</w:t>
            </w: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18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C82D9E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193 </w:t>
            </w:r>
            <w:r w:rsidR="008C56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56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C560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573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</w:tr>
      <w:tr w:rsidR="008C5608" w:rsidRPr="005F3E06" w:rsidTr="008C5608">
        <w:tc>
          <w:tcPr>
            <w:tcW w:w="3930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Default="008C5608" w:rsidP="00C82D9E">
            <w:r>
              <w:t>Rekreácia, kultúra a náboženstvo</w:t>
            </w:r>
          </w:p>
        </w:tc>
        <w:tc>
          <w:tcPr>
            <w:tcW w:w="1649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149 800,00</w:t>
            </w:r>
          </w:p>
        </w:tc>
        <w:tc>
          <w:tcPr>
            <w:tcW w:w="1918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143 415,03</w:t>
            </w:r>
          </w:p>
        </w:tc>
        <w:tc>
          <w:tcPr>
            <w:tcW w:w="1573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Pr="002C2941" w:rsidRDefault="008C5608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95,7</w:t>
            </w:r>
          </w:p>
        </w:tc>
      </w:tr>
      <w:tr w:rsidR="00C82D9E" w:rsidRPr="005F3E06" w:rsidTr="008C5608">
        <w:tc>
          <w:tcPr>
            <w:tcW w:w="393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Default="00C82D9E" w:rsidP="00C82D9E">
            <w:r>
              <w:t>Vzdelávanie - základné vzdelanie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82D9E" w:rsidRPr="002C29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82D9E" w:rsidRPr="002C2941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14 922,37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8C5608" w:rsidRPr="005F3E06" w:rsidTr="008C5608">
        <w:tc>
          <w:tcPr>
            <w:tcW w:w="393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Default="008C5608" w:rsidP="00C82D9E">
            <w:r>
              <w:t>Vzdelávanie – predškolská výchova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4 900,00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4 862,40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Pr="002C2941" w:rsidRDefault="008C5608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</w:tr>
      <w:tr w:rsidR="008C5608" w:rsidRPr="005F3E06" w:rsidTr="008C5608">
        <w:tc>
          <w:tcPr>
            <w:tcW w:w="393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Default="008C5608" w:rsidP="00C82D9E">
            <w:r>
              <w:t>Vzdelávanie – iné vzdelávanie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164 500,00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49 579,45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08" w:rsidRPr="002C2941" w:rsidRDefault="008C5608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</w:tr>
      <w:tr w:rsidR="00C82D9E" w:rsidRPr="005F3E06" w:rsidTr="008C5608">
        <w:tc>
          <w:tcPr>
            <w:tcW w:w="3930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Default="00C82D9E" w:rsidP="00C82D9E">
            <w:r>
              <w:t>Sociálne zabezpečenie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C82D9E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C82D9E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C82D9E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9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82D9E" w:rsidRPr="005F3E06" w:rsidTr="008C5608">
        <w:tc>
          <w:tcPr>
            <w:tcW w:w="3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Default="00C82D9E" w:rsidP="00C82D9E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8C5608">
            <w:pPr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851 496</w:t>
            </w:r>
            <w:r w:rsidR="00C82D9E" w:rsidRPr="002C2941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9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691 377,24</w:t>
            </w:r>
          </w:p>
        </w:tc>
        <w:tc>
          <w:tcPr>
            <w:tcW w:w="15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D9E" w:rsidRPr="002C2941" w:rsidRDefault="008C5608" w:rsidP="00C82D9E">
            <w:pPr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81,2</w:t>
            </w:r>
          </w:p>
        </w:tc>
      </w:tr>
    </w:tbl>
    <w:p w:rsidR="00F20C93" w:rsidRDefault="00AF62D8" w:rsidP="00AF62D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20C93" w:rsidRDefault="00F20C93">
      <w:pPr>
        <w:pStyle w:val="Standard"/>
        <w:rPr>
          <w:b/>
          <w:sz w:val="16"/>
          <w:szCs w:val="16"/>
        </w:rPr>
      </w:pPr>
    </w:p>
    <w:p w:rsidR="00F20C93" w:rsidRDefault="0083673D">
      <w:pPr>
        <w:pStyle w:val="Standard"/>
      </w:pPr>
      <w:r>
        <w:t>3) Výdavkové finančné operácie :</w:t>
      </w:r>
    </w:p>
    <w:tbl>
      <w:tblPr>
        <w:tblW w:w="919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57"/>
        <w:gridCol w:w="3071"/>
        <w:gridCol w:w="3167"/>
      </w:tblGrid>
      <w:tr w:rsidR="00F20C93" w:rsidTr="008D582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Rozpočet na rok 201</w:t>
            </w:r>
            <w:r w:rsidR="008C560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 k 31.12.201</w:t>
            </w:r>
            <w:r w:rsidR="008C560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Tr="008D582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C560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C560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68 457,33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AE43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C5608">
              <w:rPr>
                <w:b/>
                <w:sz w:val="22"/>
                <w:szCs w:val="22"/>
              </w:rPr>
              <w:t>3,8</w:t>
            </w:r>
          </w:p>
        </w:tc>
      </w:tr>
    </w:tbl>
    <w:p w:rsidR="00F20C93" w:rsidRPr="00E903B8" w:rsidRDefault="0031519C">
      <w:pPr>
        <w:pStyle w:val="Standard"/>
        <w:rPr>
          <w:sz w:val="22"/>
          <w:szCs w:val="22"/>
        </w:rPr>
      </w:pPr>
      <w:r w:rsidRPr="00E903B8">
        <w:rPr>
          <w:sz w:val="22"/>
          <w:szCs w:val="22"/>
        </w:rPr>
        <w:t>Z rozpočtovaných 7</w:t>
      </w:r>
      <w:r w:rsidR="008C5608">
        <w:rPr>
          <w:sz w:val="22"/>
          <w:szCs w:val="22"/>
        </w:rPr>
        <w:t>3</w:t>
      </w:r>
      <w:r w:rsidRPr="00E903B8">
        <w:rPr>
          <w:sz w:val="22"/>
          <w:szCs w:val="22"/>
        </w:rPr>
        <w:t xml:space="preserve"> 000,- € na splácanie istiny z prijatých úverov, bolo skutočné čerpanie k 31.12.201</w:t>
      </w:r>
      <w:r w:rsidR="008C5608">
        <w:rPr>
          <w:sz w:val="22"/>
          <w:szCs w:val="22"/>
        </w:rPr>
        <w:t>8</w:t>
      </w:r>
      <w:r w:rsidRPr="00E903B8">
        <w:rPr>
          <w:sz w:val="22"/>
          <w:szCs w:val="22"/>
        </w:rPr>
        <w:t xml:space="preserve">  </w:t>
      </w:r>
      <w:r w:rsidR="008C5608">
        <w:rPr>
          <w:sz w:val="22"/>
          <w:szCs w:val="22"/>
        </w:rPr>
        <w:t>68 457,33</w:t>
      </w:r>
      <w:r w:rsidRPr="00E903B8">
        <w:rPr>
          <w:sz w:val="22"/>
          <w:szCs w:val="22"/>
        </w:rPr>
        <w:t xml:space="preserve"> €, čo predstavuje 9</w:t>
      </w:r>
      <w:r w:rsidR="008C5608">
        <w:rPr>
          <w:sz w:val="22"/>
          <w:szCs w:val="22"/>
        </w:rPr>
        <w:t>3,8</w:t>
      </w:r>
      <w:r w:rsidRPr="00E903B8">
        <w:rPr>
          <w:sz w:val="22"/>
          <w:szCs w:val="22"/>
        </w:rPr>
        <w:t xml:space="preserve"> %.</w:t>
      </w:r>
    </w:p>
    <w:p w:rsidR="00DC0308" w:rsidRDefault="00DC0308">
      <w:pPr>
        <w:pStyle w:val="Standard"/>
        <w:rPr>
          <w:b/>
          <w:color w:val="FF0000"/>
          <w:sz w:val="16"/>
          <w:szCs w:val="16"/>
        </w:rPr>
      </w:pPr>
    </w:p>
    <w:p w:rsidR="00F20C93" w:rsidRDefault="0083673D">
      <w:pPr>
        <w:pStyle w:val="Standard"/>
        <w:rPr>
          <w:b/>
        </w:rPr>
      </w:pPr>
      <w:r>
        <w:rPr>
          <w:b/>
        </w:rPr>
        <w:t>4) Výdavky rozpočtovej organizácie s právnou subjektivitou -  Základná škola SNP:</w:t>
      </w:r>
    </w:p>
    <w:p w:rsidR="00F20C93" w:rsidRDefault="0083673D">
      <w:pPr>
        <w:pStyle w:val="Standard"/>
        <w:rPr>
          <w:b/>
        </w:rPr>
      </w:pPr>
      <w:r>
        <w:rPr>
          <w:b/>
        </w:rPr>
        <w:t xml:space="preserve"> </w:t>
      </w:r>
    </w:p>
    <w:p w:rsidR="00F20C93" w:rsidRDefault="0083673D">
      <w:pPr>
        <w:pStyle w:val="Standard"/>
      </w:pPr>
      <w:r>
        <w:t>Bežné výdavky :</w:t>
      </w:r>
    </w:p>
    <w:tbl>
      <w:tblPr>
        <w:tblW w:w="930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3071"/>
        <w:gridCol w:w="3167"/>
      </w:tblGrid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na rok 201</w:t>
            </w:r>
            <w:r w:rsidR="008C560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 w:rsidP="00AF62D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 k 31.12.201</w:t>
            </w:r>
            <w:r w:rsidR="008C560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plnenia</w:t>
            </w:r>
          </w:p>
        </w:tc>
      </w:tr>
      <w:tr w:rsidR="00F20C93" w:rsidTr="00F20C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C560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906 155</w:t>
            </w:r>
            <w:r w:rsidR="002C29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2C294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C5608">
              <w:rPr>
                <w:b/>
                <w:sz w:val="22"/>
                <w:szCs w:val="22"/>
              </w:rPr>
              <w:t>97 244,85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AE43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</w:tbl>
    <w:p w:rsidR="00F20C93" w:rsidRDefault="00F20C93">
      <w:pPr>
        <w:pStyle w:val="Standard"/>
        <w:rPr>
          <w:b/>
        </w:rPr>
      </w:pPr>
    </w:p>
    <w:p w:rsidR="00F20C93" w:rsidRDefault="0083673D">
      <w:pPr>
        <w:pStyle w:val="Standard"/>
      </w:pPr>
      <w:r>
        <w:t>Kapitálové výdavky:</w:t>
      </w:r>
    </w:p>
    <w:p w:rsidR="00F20C93" w:rsidRPr="005F3E06" w:rsidRDefault="007816DE">
      <w:pPr>
        <w:pStyle w:val="Standard"/>
        <w:rPr>
          <w:sz w:val="22"/>
          <w:szCs w:val="22"/>
        </w:rPr>
      </w:pPr>
      <w:r w:rsidRPr="005F3E06">
        <w:rPr>
          <w:sz w:val="22"/>
          <w:szCs w:val="22"/>
        </w:rPr>
        <w:t>V roku 201</w:t>
      </w:r>
      <w:r w:rsidR="00785879">
        <w:rPr>
          <w:sz w:val="22"/>
          <w:szCs w:val="22"/>
        </w:rPr>
        <w:t>8</w:t>
      </w:r>
      <w:r w:rsidRPr="005F3E06">
        <w:rPr>
          <w:sz w:val="22"/>
          <w:szCs w:val="22"/>
        </w:rPr>
        <w:t xml:space="preserve"> rozpočtová organizácia s právnou subjektivitou – Základná škola SNP,  nemala kapitálové </w:t>
      </w:r>
      <w:r w:rsidR="00144DCE" w:rsidRPr="005F3E06">
        <w:rPr>
          <w:sz w:val="22"/>
          <w:szCs w:val="22"/>
        </w:rPr>
        <w:t>výdavky</w:t>
      </w:r>
      <w:r w:rsidRPr="005F3E06">
        <w:rPr>
          <w:sz w:val="22"/>
          <w:szCs w:val="22"/>
        </w:rPr>
        <w:t>.</w:t>
      </w:r>
    </w:p>
    <w:p w:rsidR="007816DE" w:rsidRDefault="007816DE">
      <w:pPr>
        <w:pStyle w:val="Standard"/>
      </w:pPr>
    </w:p>
    <w:p w:rsidR="00F20C93" w:rsidRPr="00083FCF" w:rsidRDefault="00083FCF">
      <w:pPr>
        <w:pStyle w:val="Standard"/>
        <w:tabs>
          <w:tab w:val="right" w:pos="8820"/>
        </w:tabs>
        <w:jc w:val="both"/>
        <w:rPr>
          <w:b/>
          <w:sz w:val="28"/>
          <w:szCs w:val="28"/>
        </w:rPr>
      </w:pPr>
      <w:r w:rsidRPr="00083FCF">
        <w:rPr>
          <w:b/>
          <w:sz w:val="28"/>
          <w:szCs w:val="28"/>
        </w:rPr>
        <w:t xml:space="preserve">               </w:t>
      </w:r>
      <w:r w:rsidR="0083673D" w:rsidRPr="00083FCF">
        <w:rPr>
          <w:b/>
          <w:sz w:val="28"/>
          <w:szCs w:val="28"/>
        </w:rPr>
        <w:t>2.3 Plán rozpočtu na roky 201</w:t>
      </w:r>
      <w:r w:rsidR="00785879" w:rsidRPr="00083FCF">
        <w:rPr>
          <w:b/>
          <w:sz w:val="28"/>
          <w:szCs w:val="28"/>
        </w:rPr>
        <w:t>9</w:t>
      </w:r>
      <w:r w:rsidR="0083673D" w:rsidRPr="00083FCF">
        <w:rPr>
          <w:b/>
          <w:sz w:val="28"/>
          <w:szCs w:val="28"/>
        </w:rPr>
        <w:t xml:space="preserve"> – 20</w:t>
      </w:r>
      <w:r w:rsidR="002C2941" w:rsidRPr="00083FCF">
        <w:rPr>
          <w:b/>
          <w:sz w:val="28"/>
          <w:szCs w:val="28"/>
        </w:rPr>
        <w:t>2</w:t>
      </w:r>
      <w:r w:rsidR="00785879" w:rsidRPr="00083FCF">
        <w:rPr>
          <w:b/>
          <w:sz w:val="28"/>
          <w:szCs w:val="28"/>
        </w:rPr>
        <w:t>1</w:t>
      </w:r>
    </w:p>
    <w:p w:rsidR="00F20C93" w:rsidRPr="00083FCF" w:rsidRDefault="00F20C93">
      <w:pPr>
        <w:pStyle w:val="Standard"/>
        <w:tabs>
          <w:tab w:val="right" w:pos="8820"/>
        </w:tabs>
        <w:jc w:val="both"/>
        <w:rPr>
          <w:b/>
          <w:color w:val="FFFF00"/>
          <w:sz w:val="28"/>
          <w:szCs w:val="28"/>
        </w:rPr>
      </w:pPr>
    </w:p>
    <w:p w:rsidR="00F20C93" w:rsidRPr="0080207A" w:rsidRDefault="0083673D">
      <w:pPr>
        <w:pStyle w:val="Standard"/>
        <w:tabs>
          <w:tab w:val="right" w:pos="8460"/>
        </w:tabs>
        <w:jc w:val="both"/>
        <w:rPr>
          <w:color w:val="000000" w:themeColor="text1"/>
        </w:rPr>
      </w:pPr>
      <w:r w:rsidRPr="00785879">
        <w:rPr>
          <w:color w:val="FFFF00"/>
        </w:rPr>
        <w:t xml:space="preserve">      </w:t>
      </w:r>
      <w:r w:rsidRPr="0080207A">
        <w:rPr>
          <w:color w:val="000000" w:themeColor="text1"/>
        </w:rPr>
        <w:t>2.3.1 Príjmy celkom</w:t>
      </w:r>
    </w:p>
    <w:tbl>
      <w:tblPr>
        <w:tblW w:w="930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1642"/>
        <w:gridCol w:w="1717"/>
        <w:gridCol w:w="1869"/>
        <w:gridCol w:w="1834"/>
      </w:tblGrid>
      <w:tr w:rsidR="00F20C93" w:rsidRPr="00660AE2" w:rsidTr="00F20C9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BC239A" w:rsidRDefault="00F20C93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  <w:color w:val="FFFF00"/>
                <w:sz w:val="22"/>
                <w:szCs w:val="22"/>
                <w:highlight w:val="black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3673D" w:rsidP="00A62903">
            <w:pPr>
              <w:pStyle w:val="Standard"/>
              <w:tabs>
                <w:tab w:val="right" w:pos="84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B700E">
              <w:rPr>
                <w:b/>
                <w:color w:val="000000" w:themeColor="text1"/>
                <w:sz w:val="22"/>
                <w:szCs w:val="22"/>
              </w:rPr>
              <w:t xml:space="preserve">Skutočnosť </w:t>
            </w:r>
            <w:r w:rsidRPr="0080207A">
              <w:rPr>
                <w:b/>
                <w:color w:val="000000" w:themeColor="text1"/>
                <w:sz w:val="22"/>
                <w:szCs w:val="22"/>
              </w:rPr>
              <w:t>k 31.12.201</w:t>
            </w:r>
            <w:r w:rsidR="00BC239A" w:rsidRPr="0080207A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3673D" w:rsidP="00A62903">
            <w:pPr>
              <w:pStyle w:val="Standard"/>
              <w:tabs>
                <w:tab w:val="right" w:pos="84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0207A">
              <w:rPr>
                <w:b/>
                <w:color w:val="000000" w:themeColor="text1"/>
                <w:sz w:val="22"/>
                <w:szCs w:val="22"/>
              </w:rPr>
              <w:t>Plán na rok 201</w:t>
            </w:r>
            <w:r w:rsidR="00BC239A" w:rsidRPr="0080207A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3673D" w:rsidP="00A62903">
            <w:pPr>
              <w:pStyle w:val="Standard"/>
              <w:tabs>
                <w:tab w:val="right" w:pos="84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0207A">
              <w:rPr>
                <w:b/>
                <w:color w:val="000000" w:themeColor="text1"/>
                <w:sz w:val="22"/>
                <w:szCs w:val="22"/>
              </w:rPr>
              <w:t>Plán na rok 20</w:t>
            </w:r>
            <w:r w:rsidR="00BC239A" w:rsidRPr="0080207A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660AE2" w:rsidRDefault="0083673D" w:rsidP="00A62903">
            <w:pPr>
              <w:pStyle w:val="Standard"/>
              <w:tabs>
                <w:tab w:val="right" w:pos="84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0AE2">
              <w:rPr>
                <w:b/>
                <w:color w:val="000000" w:themeColor="text1"/>
                <w:sz w:val="22"/>
                <w:szCs w:val="22"/>
              </w:rPr>
              <w:t>Plán na rok 20</w:t>
            </w:r>
            <w:r w:rsidR="002C2941" w:rsidRPr="00660AE2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C239A" w:rsidRPr="00660AE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F20C93" w:rsidRPr="00660AE2" w:rsidTr="00F20C9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3673D">
            <w:pPr>
              <w:pStyle w:val="Standard"/>
              <w:tabs>
                <w:tab w:val="right" w:pos="84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0207A">
              <w:rPr>
                <w:b/>
                <w:color w:val="000000" w:themeColor="text1"/>
                <w:sz w:val="22"/>
                <w:szCs w:val="22"/>
              </w:rPr>
              <w:t>Príjmy celkom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CB700E" w:rsidRDefault="00CB700E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CB700E">
              <w:rPr>
                <w:b/>
                <w:color w:val="000000" w:themeColor="text1"/>
                <w:sz w:val="22"/>
                <w:szCs w:val="22"/>
              </w:rPr>
              <w:t>3 786 008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0207A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0207A">
              <w:rPr>
                <w:b/>
                <w:color w:val="000000" w:themeColor="text1"/>
                <w:sz w:val="22"/>
                <w:szCs w:val="22"/>
              </w:rPr>
              <w:t>2 863 340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0207A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0207A">
              <w:rPr>
                <w:b/>
                <w:color w:val="000000" w:themeColor="text1"/>
                <w:sz w:val="22"/>
                <w:szCs w:val="22"/>
              </w:rPr>
              <w:t>2 856 752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660AE2" w:rsidRDefault="00660AE2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660AE2">
              <w:rPr>
                <w:b/>
                <w:color w:val="000000" w:themeColor="text1"/>
                <w:sz w:val="22"/>
                <w:szCs w:val="22"/>
              </w:rPr>
              <w:t>3 010 915</w:t>
            </w:r>
          </w:p>
        </w:tc>
      </w:tr>
      <w:tr w:rsidR="00F20C93" w:rsidRPr="00660AE2" w:rsidTr="00F20C9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3673D">
            <w:pPr>
              <w:pStyle w:val="Standard"/>
              <w:tabs>
                <w:tab w:val="right" w:pos="84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0207A">
              <w:rPr>
                <w:color w:val="000000" w:themeColor="text1"/>
                <w:sz w:val="22"/>
                <w:szCs w:val="22"/>
              </w:rPr>
              <w:t>z toho 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CB700E" w:rsidRDefault="00F20C93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F20C93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F20C93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660AE2" w:rsidRDefault="00F20C93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20C93" w:rsidRPr="00660AE2" w:rsidTr="00F20C9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3673D">
            <w:pPr>
              <w:pStyle w:val="Standard"/>
              <w:tabs>
                <w:tab w:val="right" w:pos="84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0207A">
              <w:rPr>
                <w:color w:val="000000" w:themeColor="text1"/>
                <w:sz w:val="22"/>
                <w:szCs w:val="22"/>
              </w:rPr>
              <w:t>Bežné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CB700E" w:rsidRDefault="00CB700E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CB700E">
              <w:rPr>
                <w:b/>
                <w:color w:val="000000" w:themeColor="text1"/>
                <w:sz w:val="22"/>
                <w:szCs w:val="22"/>
              </w:rPr>
              <w:t>3 100 922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D526E" w:rsidP="00BC239A">
            <w:pPr>
              <w:pStyle w:val="Standard"/>
              <w:tabs>
                <w:tab w:val="right" w:pos="846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</w:t>
            </w:r>
            <w:r w:rsidR="0080207A" w:rsidRPr="0080207A">
              <w:rPr>
                <w:b/>
                <w:color w:val="000000" w:themeColor="text1"/>
                <w:sz w:val="22"/>
                <w:szCs w:val="22"/>
              </w:rPr>
              <w:t>2 787 540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0207A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0207A">
              <w:rPr>
                <w:b/>
                <w:color w:val="000000" w:themeColor="text1"/>
                <w:sz w:val="22"/>
                <w:szCs w:val="22"/>
              </w:rPr>
              <w:t>2 780 952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660AE2" w:rsidRDefault="00660AE2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660AE2">
              <w:rPr>
                <w:b/>
                <w:color w:val="000000" w:themeColor="text1"/>
                <w:sz w:val="22"/>
                <w:szCs w:val="22"/>
              </w:rPr>
              <w:t>2 935 115</w:t>
            </w:r>
          </w:p>
        </w:tc>
      </w:tr>
      <w:tr w:rsidR="00F20C93" w:rsidRPr="00660AE2" w:rsidTr="00F20C9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3673D">
            <w:pPr>
              <w:pStyle w:val="Standard"/>
              <w:tabs>
                <w:tab w:val="right" w:pos="84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0207A">
              <w:rPr>
                <w:color w:val="000000" w:themeColor="text1"/>
                <w:sz w:val="22"/>
                <w:szCs w:val="22"/>
              </w:rPr>
              <w:t>Kapitálové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CB700E" w:rsidRDefault="00CB700E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CB700E">
              <w:rPr>
                <w:b/>
                <w:color w:val="000000" w:themeColor="text1"/>
                <w:sz w:val="22"/>
                <w:szCs w:val="22"/>
              </w:rPr>
              <w:t>93 129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0207A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0207A">
              <w:rPr>
                <w:b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0207A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0207A">
              <w:rPr>
                <w:b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660AE2" w:rsidRDefault="00660AE2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660AE2">
              <w:rPr>
                <w:b/>
                <w:color w:val="000000" w:themeColor="text1"/>
                <w:sz w:val="22"/>
                <w:szCs w:val="22"/>
              </w:rPr>
              <w:t>10 000</w:t>
            </w:r>
          </w:p>
        </w:tc>
      </w:tr>
      <w:tr w:rsidR="00F20C93" w:rsidRPr="00660AE2" w:rsidTr="00F20C9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3673D">
            <w:pPr>
              <w:pStyle w:val="Standard"/>
              <w:tabs>
                <w:tab w:val="right" w:pos="84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0207A">
              <w:rPr>
                <w:color w:val="000000" w:themeColor="text1"/>
                <w:sz w:val="22"/>
                <w:szCs w:val="22"/>
              </w:rPr>
              <w:t>Finančné príjmy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CB700E" w:rsidRDefault="008D526E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CB700E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CB700E" w:rsidRPr="00CB700E">
              <w:rPr>
                <w:b/>
                <w:color w:val="000000" w:themeColor="text1"/>
                <w:sz w:val="22"/>
                <w:szCs w:val="22"/>
              </w:rPr>
              <w:t>19 363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D526E" w:rsidP="00BC239A">
            <w:pPr>
              <w:pStyle w:val="Standard"/>
              <w:tabs>
                <w:tab w:val="right" w:pos="846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80207A" w:rsidRPr="0080207A">
              <w:rPr>
                <w:b/>
                <w:color w:val="000000" w:themeColor="text1"/>
                <w:sz w:val="22"/>
                <w:szCs w:val="22"/>
              </w:rPr>
              <w:t>4 000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80207A" w:rsidRDefault="0080207A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0207A">
              <w:rPr>
                <w:b/>
                <w:color w:val="000000" w:themeColor="text1"/>
                <w:sz w:val="22"/>
                <w:szCs w:val="22"/>
              </w:rPr>
              <w:t>4 000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660AE2" w:rsidRDefault="00660AE2">
            <w:pPr>
              <w:pStyle w:val="Standard"/>
              <w:tabs>
                <w:tab w:val="right" w:pos="846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660AE2">
              <w:rPr>
                <w:b/>
                <w:color w:val="000000" w:themeColor="text1"/>
                <w:sz w:val="22"/>
                <w:szCs w:val="22"/>
              </w:rPr>
              <w:t>4 000</w:t>
            </w:r>
          </w:p>
        </w:tc>
      </w:tr>
      <w:tr w:rsidR="00F20C93" w:rsidRPr="00660AE2" w:rsidTr="00F20C9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DC0308" w:rsidRDefault="0083673D">
            <w:pPr>
              <w:pStyle w:val="Standard"/>
              <w:tabs>
                <w:tab w:val="right" w:pos="8460"/>
              </w:tabs>
              <w:rPr>
                <w:sz w:val="20"/>
                <w:szCs w:val="20"/>
              </w:rPr>
            </w:pPr>
            <w:r w:rsidRPr="00DC0308">
              <w:rPr>
                <w:sz w:val="20"/>
                <w:szCs w:val="20"/>
              </w:rPr>
              <w:t>Príjmy RO s právnou subjektivitou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DC0308" w:rsidRDefault="00CB700E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72 594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DC0308" w:rsidRDefault="0080207A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61 800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DC0308" w:rsidRDefault="0080207A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61 800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660AE2" w:rsidRDefault="00660AE2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660AE2">
              <w:rPr>
                <w:b/>
                <w:sz w:val="22"/>
                <w:szCs w:val="22"/>
              </w:rPr>
              <w:t>61 800</w:t>
            </w:r>
          </w:p>
        </w:tc>
      </w:tr>
    </w:tbl>
    <w:p w:rsidR="0016664B" w:rsidRPr="00CC3E39" w:rsidRDefault="0083673D">
      <w:pPr>
        <w:pStyle w:val="Standard"/>
        <w:tabs>
          <w:tab w:val="right" w:pos="8460"/>
        </w:tabs>
        <w:jc w:val="both"/>
        <w:rPr>
          <w:bCs/>
          <w:color w:val="FF0000"/>
          <w:sz w:val="22"/>
          <w:szCs w:val="22"/>
        </w:rPr>
      </w:pPr>
      <w:r w:rsidRPr="00DC0308">
        <w:rPr>
          <w:b/>
          <w:sz w:val="22"/>
          <w:szCs w:val="22"/>
        </w:rPr>
        <w:t xml:space="preserve">     </w:t>
      </w:r>
    </w:p>
    <w:p w:rsidR="00F20C93" w:rsidRDefault="0083673D">
      <w:pPr>
        <w:pStyle w:val="Standard"/>
        <w:tabs>
          <w:tab w:val="right" w:pos="8460"/>
        </w:tabs>
        <w:jc w:val="both"/>
      </w:pPr>
      <w:r>
        <w:t xml:space="preserve"> 2.3.2 Výdavky celkom</w:t>
      </w:r>
    </w:p>
    <w:tbl>
      <w:tblPr>
        <w:tblW w:w="930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1836"/>
        <w:gridCol w:w="1523"/>
        <w:gridCol w:w="1869"/>
        <w:gridCol w:w="1834"/>
      </w:tblGrid>
      <w:tr w:rsidR="00F20C93" w:rsidTr="000B5EA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F20C93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3673D" w:rsidP="0016664B">
            <w:pPr>
              <w:pStyle w:val="Standard"/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5F3E06">
              <w:rPr>
                <w:b/>
                <w:sz w:val="22"/>
                <w:szCs w:val="22"/>
              </w:rPr>
              <w:t>Skutočnosť k 31.12.201</w:t>
            </w:r>
            <w:r w:rsidR="00BC23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3673D" w:rsidP="0016664B">
            <w:pPr>
              <w:pStyle w:val="Standard"/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5F3E06">
              <w:rPr>
                <w:b/>
                <w:sz w:val="22"/>
                <w:szCs w:val="22"/>
              </w:rPr>
              <w:t>Plán na  rok 201</w:t>
            </w:r>
            <w:r w:rsidR="00BC23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3673D" w:rsidP="0016664B">
            <w:pPr>
              <w:pStyle w:val="Standard"/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5F3E06">
              <w:rPr>
                <w:b/>
                <w:sz w:val="22"/>
                <w:szCs w:val="22"/>
              </w:rPr>
              <w:t>Plán na  rok  20</w:t>
            </w:r>
            <w:r w:rsidR="00BC239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3673D" w:rsidP="0016664B">
            <w:pPr>
              <w:pStyle w:val="Standard"/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660AE2">
              <w:rPr>
                <w:b/>
                <w:sz w:val="22"/>
                <w:szCs w:val="22"/>
              </w:rPr>
              <w:t>Plán na  rok 20</w:t>
            </w:r>
            <w:r w:rsidR="0082581B" w:rsidRPr="00660AE2">
              <w:rPr>
                <w:b/>
                <w:sz w:val="22"/>
                <w:szCs w:val="22"/>
              </w:rPr>
              <w:t>2</w:t>
            </w:r>
            <w:r w:rsidR="00BC239A" w:rsidRPr="00660AE2">
              <w:rPr>
                <w:b/>
                <w:sz w:val="22"/>
                <w:szCs w:val="22"/>
              </w:rPr>
              <w:t>1</w:t>
            </w:r>
          </w:p>
        </w:tc>
      </w:tr>
      <w:tr w:rsidR="00F20C93" w:rsidTr="000B5EA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3673D">
            <w:pPr>
              <w:pStyle w:val="Standard"/>
              <w:tabs>
                <w:tab w:val="right" w:pos="8460"/>
              </w:tabs>
              <w:jc w:val="both"/>
              <w:rPr>
                <w:b/>
                <w:sz w:val="22"/>
                <w:szCs w:val="22"/>
              </w:rPr>
            </w:pPr>
            <w:r w:rsidRPr="005F3E06">
              <w:rPr>
                <w:b/>
                <w:sz w:val="22"/>
                <w:szCs w:val="22"/>
              </w:rPr>
              <w:t>Výdavky celkom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9374B9" w:rsidP="00144DCE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9374B9">
              <w:rPr>
                <w:b/>
                <w:color w:val="FF0000"/>
                <w:sz w:val="22"/>
                <w:szCs w:val="22"/>
              </w:rPr>
              <w:t>3 417 646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D526E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2 863 340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D526E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2 856 752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660AE2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2 814 841</w:t>
            </w:r>
          </w:p>
        </w:tc>
      </w:tr>
      <w:tr w:rsidR="00F20C93" w:rsidTr="000B5EA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5F3E06">
              <w:rPr>
                <w:sz w:val="22"/>
                <w:szCs w:val="22"/>
              </w:rPr>
              <w:lastRenderedPageBreak/>
              <w:t>z toho 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F20C93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F20C93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F20C93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F20C93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F20C93" w:rsidTr="000B5EA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5F3E06">
              <w:rPr>
                <w:sz w:val="22"/>
                <w:szCs w:val="22"/>
              </w:rPr>
              <w:t>Bežné výdavky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CB700E" w:rsidRDefault="0016664B">
            <w:pPr>
              <w:pStyle w:val="Standard"/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CB700E">
              <w:rPr>
                <w:b/>
                <w:sz w:val="22"/>
                <w:szCs w:val="22"/>
              </w:rPr>
              <w:t xml:space="preserve">        </w:t>
            </w:r>
            <w:r w:rsidR="008D526E" w:rsidRPr="00CB700E">
              <w:rPr>
                <w:b/>
                <w:sz w:val="22"/>
                <w:szCs w:val="22"/>
              </w:rPr>
              <w:t xml:space="preserve">     1</w:t>
            </w:r>
            <w:r w:rsidR="00CB700E" w:rsidRPr="00CB700E">
              <w:rPr>
                <w:b/>
                <w:sz w:val="22"/>
                <w:szCs w:val="22"/>
              </w:rPr>
              <w:t> 760 567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D526E" w:rsidP="0016664B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1 781 906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D526E" w:rsidP="0016664B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1 765 272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660AE2" w:rsidP="0016664B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1 706 187</w:t>
            </w:r>
          </w:p>
        </w:tc>
      </w:tr>
      <w:tr w:rsidR="00F20C93" w:rsidTr="000B5EA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5F3E06">
              <w:rPr>
                <w:sz w:val="22"/>
                <w:szCs w:val="22"/>
              </w:rPr>
              <w:t>Kapitálové výdavky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CB700E" w:rsidRDefault="00CB700E" w:rsidP="0016664B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CB700E">
              <w:rPr>
                <w:b/>
                <w:sz w:val="22"/>
                <w:szCs w:val="22"/>
              </w:rPr>
              <w:t>691 377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D526E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85 183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D526E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51 185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660AE2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68 359</w:t>
            </w:r>
          </w:p>
        </w:tc>
      </w:tr>
      <w:tr w:rsidR="00F20C93" w:rsidTr="000B5EA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3673D">
            <w:pPr>
              <w:pStyle w:val="Standard"/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5F3E06">
              <w:rPr>
                <w:sz w:val="22"/>
                <w:szCs w:val="22"/>
              </w:rPr>
              <w:t>Finančné výdavky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CB700E" w:rsidRDefault="00CB700E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CB700E">
              <w:rPr>
                <w:b/>
                <w:sz w:val="22"/>
                <w:szCs w:val="22"/>
              </w:rPr>
              <w:t>68 457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D526E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73 000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D526E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73 000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660AE2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73 000</w:t>
            </w:r>
          </w:p>
        </w:tc>
      </w:tr>
      <w:tr w:rsidR="00F20C93" w:rsidTr="000B5EAA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DC0308" w:rsidRDefault="0083673D" w:rsidP="00DC0308">
            <w:pPr>
              <w:pStyle w:val="Standard"/>
              <w:tabs>
                <w:tab w:val="right" w:pos="8460"/>
              </w:tabs>
              <w:rPr>
                <w:sz w:val="20"/>
                <w:szCs w:val="20"/>
              </w:rPr>
            </w:pPr>
            <w:r w:rsidRPr="00DC0308">
              <w:rPr>
                <w:sz w:val="20"/>
                <w:szCs w:val="20"/>
              </w:rPr>
              <w:t>Výdavky RO s právnou subjektivitou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CB700E" w:rsidRDefault="00CB700E" w:rsidP="00DC0308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 w:rsidRPr="00CB700E">
              <w:rPr>
                <w:b/>
                <w:sz w:val="22"/>
                <w:szCs w:val="22"/>
              </w:rPr>
              <w:t>897 245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D526E" w:rsidP="00DC0308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923 251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8D526E" w:rsidP="00DC0308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967 295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F3E06" w:rsidRDefault="00660AE2" w:rsidP="00660AE2">
            <w:pPr>
              <w:pStyle w:val="Standard"/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967 295</w:t>
            </w:r>
          </w:p>
        </w:tc>
      </w:tr>
    </w:tbl>
    <w:p w:rsidR="00F20C93" w:rsidRDefault="00F20C93" w:rsidP="00DC0308">
      <w:pPr>
        <w:pStyle w:val="Standard"/>
        <w:tabs>
          <w:tab w:val="right" w:pos="8820"/>
        </w:tabs>
        <w:rPr>
          <w:b/>
          <w:sz w:val="28"/>
          <w:szCs w:val="28"/>
        </w:rPr>
      </w:pPr>
    </w:p>
    <w:p w:rsidR="00F20C93" w:rsidRPr="00785879" w:rsidRDefault="0083673D">
      <w:pPr>
        <w:pStyle w:val="Standard"/>
        <w:tabs>
          <w:tab w:val="right" w:pos="8820"/>
        </w:tabs>
        <w:jc w:val="both"/>
        <w:rPr>
          <w:b/>
          <w:color w:val="FFFFFF" w:themeColor="background1"/>
          <w:sz w:val="28"/>
          <w:szCs w:val="28"/>
        </w:rPr>
      </w:pPr>
      <w:r w:rsidRPr="00493468">
        <w:rPr>
          <w:b/>
          <w:color w:val="000000" w:themeColor="text1"/>
          <w:sz w:val="28"/>
          <w:szCs w:val="28"/>
        </w:rPr>
        <w:t xml:space="preserve">3. Hospodárenie obce a rozdelenie </w:t>
      </w:r>
      <w:r w:rsidRPr="00785879">
        <w:rPr>
          <w:b/>
          <w:color w:val="000000" w:themeColor="text1"/>
          <w:sz w:val="28"/>
          <w:szCs w:val="28"/>
        </w:rPr>
        <w:t>prebytku</w:t>
      </w:r>
      <w:r w:rsidRPr="00785879">
        <w:rPr>
          <w:b/>
          <w:color w:val="FFFF00"/>
          <w:sz w:val="28"/>
          <w:szCs w:val="28"/>
        </w:rPr>
        <w:t xml:space="preserve"> </w:t>
      </w:r>
      <w:r w:rsidRPr="000B5EAA">
        <w:rPr>
          <w:b/>
          <w:color w:val="000000" w:themeColor="text1"/>
          <w:sz w:val="28"/>
          <w:szCs w:val="28"/>
        </w:rPr>
        <w:t xml:space="preserve">hospodárenia za rok </w:t>
      </w:r>
      <w:r w:rsidRPr="00785879">
        <w:rPr>
          <w:b/>
          <w:color w:val="000000" w:themeColor="text1"/>
          <w:sz w:val="28"/>
          <w:szCs w:val="28"/>
        </w:rPr>
        <w:t>201</w:t>
      </w:r>
      <w:r w:rsidR="00785879" w:rsidRPr="00785879">
        <w:rPr>
          <w:b/>
          <w:color w:val="000000" w:themeColor="text1"/>
          <w:sz w:val="28"/>
          <w:szCs w:val="28"/>
        </w:rPr>
        <w:t>8</w:t>
      </w:r>
    </w:p>
    <w:p w:rsidR="00ED5CB9" w:rsidRDefault="00ED5CB9">
      <w:pPr>
        <w:pStyle w:val="Standard"/>
        <w:tabs>
          <w:tab w:val="right" w:pos="8820"/>
        </w:tabs>
        <w:jc w:val="both"/>
        <w:rPr>
          <w:b/>
          <w:sz w:val="28"/>
          <w:szCs w:val="28"/>
        </w:rPr>
      </w:pPr>
    </w:p>
    <w:p w:rsidR="00ED5CB9" w:rsidRDefault="00ED5CB9" w:rsidP="00ED5CB9">
      <w:pPr>
        <w:pStyle w:val="Standard"/>
      </w:pPr>
      <w:r>
        <w:rPr>
          <w:b/>
        </w:rPr>
        <w:t xml:space="preserve">     </w:t>
      </w:r>
      <w:r w:rsidRPr="00ED5CB9">
        <w:rPr>
          <w:b/>
        </w:rPr>
        <w:t xml:space="preserve">Výsledok hospodárenia zistený podľa § 2 písm. b) a c) zákona č. 583/2004 </w:t>
      </w:r>
      <w:proofErr w:type="spellStart"/>
      <w:r w:rsidRPr="00ED5CB9">
        <w:rPr>
          <w:b/>
        </w:rPr>
        <w:t>Z.z</w:t>
      </w:r>
      <w:proofErr w:type="spellEnd"/>
      <w:r w:rsidRPr="00ED5CB9">
        <w:rPr>
          <w:b/>
        </w:rPr>
        <w:t>.</w:t>
      </w:r>
    </w:p>
    <w:tbl>
      <w:tblPr>
        <w:tblW w:w="9495" w:type="dxa"/>
        <w:tblInd w:w="2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"/>
        <w:gridCol w:w="3992"/>
        <w:gridCol w:w="1805"/>
        <w:gridCol w:w="1923"/>
        <w:gridCol w:w="1615"/>
      </w:tblGrid>
      <w:tr w:rsidR="00ED5CB9" w:rsidTr="008D582A">
        <w:trPr>
          <w:trHeight w:val="259"/>
        </w:trPr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5CB9" w:rsidRDefault="00ED5CB9" w:rsidP="00ED5CB9">
            <w:pPr>
              <w:pStyle w:val="Standard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CB9" w:rsidRPr="00365346" w:rsidRDefault="00ED5CB9" w:rsidP="00ED5C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5346">
              <w:rPr>
                <w:b/>
                <w:bCs/>
                <w:color w:val="000000"/>
                <w:sz w:val="22"/>
                <w:szCs w:val="22"/>
              </w:rPr>
              <w:t>Rozpočet obce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CB9" w:rsidRPr="00365346" w:rsidRDefault="00ED5CB9" w:rsidP="00ED5C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5346">
              <w:rPr>
                <w:b/>
                <w:bCs/>
                <w:color w:val="000000"/>
                <w:sz w:val="22"/>
                <w:szCs w:val="22"/>
              </w:rPr>
              <w:t>Príjmy v €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CB9" w:rsidRPr="00365346" w:rsidRDefault="00ED5CB9" w:rsidP="00ED5C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5346">
              <w:rPr>
                <w:b/>
                <w:bCs/>
                <w:color w:val="000000"/>
                <w:sz w:val="22"/>
                <w:szCs w:val="22"/>
              </w:rPr>
              <w:t>Výdavky v €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CB9" w:rsidRPr="00365346" w:rsidRDefault="00ED5CB9" w:rsidP="00ED5C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5346">
              <w:rPr>
                <w:b/>
                <w:bCs/>
                <w:color w:val="000000"/>
                <w:sz w:val="22"/>
                <w:szCs w:val="22"/>
              </w:rPr>
              <w:t>Hospodárenie obce</w:t>
            </w:r>
          </w:p>
        </w:tc>
      </w:tr>
      <w:tr w:rsidR="004A7658" w:rsidTr="008D582A">
        <w:trPr>
          <w:trHeight w:val="259"/>
        </w:trPr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Default="004A7658" w:rsidP="004A7658">
            <w:pPr>
              <w:pStyle w:val="Standard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658" w:rsidRPr="004A7658" w:rsidRDefault="004A7658" w:rsidP="004A765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4A7658">
              <w:rPr>
                <w:b/>
                <w:bCs/>
                <w:color w:val="000000"/>
                <w:sz w:val="22"/>
                <w:szCs w:val="22"/>
              </w:rPr>
              <w:t>Bežný rozpočet</w:t>
            </w:r>
          </w:p>
        </w:tc>
        <w:tc>
          <w:tcPr>
            <w:tcW w:w="1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785879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3 173 516,88</w:t>
            </w: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765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78587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657 811,34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76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</w:t>
            </w:r>
            <w:r w:rsidR="007858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515 705,54</w:t>
            </w:r>
          </w:p>
        </w:tc>
      </w:tr>
      <w:tr w:rsidR="004A7658" w:rsidTr="008D582A">
        <w:trPr>
          <w:trHeight w:val="259"/>
        </w:trPr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Default="004A7658" w:rsidP="004A7658">
            <w:pPr>
              <w:pStyle w:val="Standard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658" w:rsidRPr="004A7658" w:rsidRDefault="004A7658" w:rsidP="004A765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4A7658">
              <w:rPr>
                <w:b/>
                <w:bCs/>
                <w:color w:val="000000"/>
                <w:sz w:val="22"/>
                <w:szCs w:val="22"/>
              </w:rPr>
              <w:t>Kapitálový rozpočet</w:t>
            </w:r>
          </w:p>
        </w:tc>
        <w:tc>
          <w:tcPr>
            <w:tcW w:w="1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765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78587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93 128,60</w:t>
            </w: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765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78587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691 377,24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76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7858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-598 248,64</w:t>
            </w:r>
            <w:r w:rsidRPr="004A76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A7658" w:rsidTr="008D582A">
        <w:trPr>
          <w:trHeight w:val="259"/>
        </w:trPr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Default="004A7658" w:rsidP="004A7658">
            <w:pPr>
              <w:pStyle w:val="Standard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pStyle w:val="Standard"/>
              <w:rPr>
                <w:b/>
                <w:iCs/>
                <w:color w:val="000000"/>
                <w:sz w:val="22"/>
                <w:szCs w:val="22"/>
              </w:rPr>
            </w:pPr>
            <w:r w:rsidRPr="004A7658">
              <w:rPr>
                <w:b/>
                <w:iCs/>
                <w:color w:val="000000"/>
                <w:sz w:val="22"/>
                <w:szCs w:val="22"/>
              </w:rPr>
              <w:t>Spolu BR + KR</w:t>
            </w:r>
          </w:p>
        </w:tc>
        <w:tc>
          <w:tcPr>
            <w:tcW w:w="1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keepLine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765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78587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3 266 645,48</w:t>
            </w: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keepLine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765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78587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3 349 188,58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785879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-82 543,10</w:t>
            </w:r>
          </w:p>
        </w:tc>
      </w:tr>
      <w:tr w:rsidR="004A7658" w:rsidTr="008D582A">
        <w:trPr>
          <w:trHeight w:val="259"/>
        </w:trPr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Default="004A7658" w:rsidP="004A7658">
            <w:pPr>
              <w:pStyle w:val="Standard"/>
              <w:rPr>
                <w:b/>
                <w:bCs/>
                <w:sz w:val="22"/>
                <w:szCs w:val="22"/>
                <w:u w:val="single"/>
              </w:rPr>
            </w:pPr>
            <w:bookmarkStart w:id="2" w:name="_Hlk20479636"/>
          </w:p>
        </w:tc>
        <w:tc>
          <w:tcPr>
            <w:tcW w:w="3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785879" w:rsidP="004A765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Vylúčenie z prebytku-účelovo určené</w:t>
            </w:r>
          </w:p>
        </w:tc>
        <w:tc>
          <w:tcPr>
            <w:tcW w:w="1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76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</w:t>
            </w:r>
            <w:r w:rsidR="007858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-61 582,65</w:t>
            </w:r>
          </w:p>
        </w:tc>
      </w:tr>
      <w:tr w:rsidR="004A7658" w:rsidTr="008D582A">
        <w:trPr>
          <w:trHeight w:val="259"/>
        </w:trPr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Default="004A7658" w:rsidP="004A7658">
            <w:pPr>
              <w:pStyle w:val="Standard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785879" w:rsidP="004A7658">
            <w:pPr>
              <w:pStyle w:val="Standard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Upravený schodok BR a KR</w:t>
            </w:r>
          </w:p>
        </w:tc>
        <w:tc>
          <w:tcPr>
            <w:tcW w:w="1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4A7658" w:rsidP="004A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4A7658" w:rsidRDefault="00785879" w:rsidP="004A765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-144 125,75</w:t>
            </w:r>
          </w:p>
        </w:tc>
      </w:tr>
      <w:bookmarkEnd w:id="2"/>
    </w:tbl>
    <w:p w:rsidR="00ED5CB9" w:rsidRDefault="00ED5CB9" w:rsidP="00ED5CB9">
      <w:pPr>
        <w:pStyle w:val="Standard"/>
        <w:tabs>
          <w:tab w:val="right" w:pos="7740"/>
        </w:tabs>
        <w:rPr>
          <w:b/>
        </w:rPr>
      </w:pPr>
    </w:p>
    <w:p w:rsidR="00ED5CB9" w:rsidRPr="005F3E06" w:rsidRDefault="00ED5CB9" w:rsidP="009E56ED">
      <w:pPr>
        <w:pStyle w:val="Standard"/>
        <w:tabs>
          <w:tab w:val="right" w:pos="7740"/>
        </w:tabs>
        <w:jc w:val="both"/>
        <w:rPr>
          <w:sz w:val="22"/>
          <w:szCs w:val="22"/>
        </w:rPr>
      </w:pPr>
      <w:r w:rsidRPr="005F3E06">
        <w:rPr>
          <w:sz w:val="22"/>
          <w:szCs w:val="22"/>
        </w:rPr>
        <w:t>Hospodárenie obce  podľa § 10 ods. 3 písm. a) a b) zákona č. 583/2004 Z. z. o rozpočtových pravidlách územnej samosprávy a o zmene a doplnení niektorých zákonov v znení neskorších predpisov za rok 201</w:t>
      </w:r>
      <w:r w:rsidR="00785879">
        <w:rPr>
          <w:sz w:val="22"/>
          <w:szCs w:val="22"/>
        </w:rPr>
        <w:t>8</w:t>
      </w:r>
      <w:r w:rsidRPr="005F3E06">
        <w:rPr>
          <w:sz w:val="22"/>
          <w:szCs w:val="22"/>
        </w:rPr>
        <w:t xml:space="preserve"> skončilo s</w:t>
      </w:r>
      <w:r w:rsidR="00785879">
        <w:rPr>
          <w:sz w:val="22"/>
          <w:szCs w:val="22"/>
        </w:rPr>
        <w:t xml:space="preserve">chodkom vo výške </w:t>
      </w:r>
      <w:r w:rsidR="00785879" w:rsidRPr="00D505F1">
        <w:rPr>
          <w:sz w:val="22"/>
          <w:szCs w:val="22"/>
        </w:rPr>
        <w:t>-136 856,70 €.</w:t>
      </w:r>
    </w:p>
    <w:p w:rsidR="00493468" w:rsidRDefault="00493468" w:rsidP="00CC5D32">
      <w:pPr>
        <w:pStyle w:val="Standard"/>
        <w:tabs>
          <w:tab w:val="right" w:pos="7740"/>
        </w:tabs>
        <w:rPr>
          <w:sz w:val="22"/>
          <w:szCs w:val="22"/>
        </w:rPr>
      </w:pPr>
    </w:p>
    <w:p w:rsidR="00ED5CB9" w:rsidRDefault="00493468" w:rsidP="00ED5CB9">
      <w:pPr>
        <w:pStyle w:val="Standard"/>
        <w:tabs>
          <w:tab w:val="right" w:pos="7740"/>
        </w:tabs>
        <w:rPr>
          <w:sz w:val="22"/>
          <w:szCs w:val="22"/>
        </w:rPr>
      </w:pPr>
      <w:r>
        <w:rPr>
          <w:sz w:val="22"/>
          <w:szCs w:val="22"/>
        </w:rPr>
        <w:t>Schodok bežného a kapitálového rozpočtu bol krytý finančnými operáciami.</w:t>
      </w:r>
    </w:p>
    <w:p w:rsidR="00493468" w:rsidRPr="005F3E06" w:rsidRDefault="00493468" w:rsidP="00ED5CB9">
      <w:pPr>
        <w:pStyle w:val="Standard"/>
        <w:tabs>
          <w:tab w:val="right" w:pos="7740"/>
        </w:tabs>
        <w:rPr>
          <w:sz w:val="22"/>
          <w:szCs w:val="22"/>
        </w:rPr>
      </w:pPr>
    </w:p>
    <w:p w:rsidR="00ED5CB9" w:rsidRDefault="00ED5CB9" w:rsidP="00ED5CB9">
      <w:pPr>
        <w:pStyle w:val="Standard"/>
      </w:pPr>
      <w:r>
        <w:rPr>
          <w:b/>
        </w:rPr>
        <w:t xml:space="preserve">  Rekapitulácia rozpočtového hospodárenia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"/>
        <w:gridCol w:w="18"/>
        <w:gridCol w:w="4093"/>
        <w:gridCol w:w="48"/>
        <w:gridCol w:w="1793"/>
        <w:gridCol w:w="41"/>
        <w:gridCol w:w="1945"/>
        <w:gridCol w:w="1646"/>
        <w:gridCol w:w="55"/>
      </w:tblGrid>
      <w:tr w:rsidR="00ED5CB9" w:rsidTr="00F337C0">
        <w:trPr>
          <w:gridAfter w:val="1"/>
          <w:wAfter w:w="55" w:type="dxa"/>
          <w:trHeight w:val="259"/>
        </w:trPr>
        <w:tc>
          <w:tcPr>
            <w:tcW w:w="16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5CB9" w:rsidRDefault="00ED5CB9" w:rsidP="00ED5CB9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CB9" w:rsidRPr="00365346" w:rsidRDefault="00ED5CB9" w:rsidP="00ED5C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5346">
              <w:rPr>
                <w:b/>
                <w:bCs/>
                <w:color w:val="000000"/>
                <w:sz w:val="22"/>
                <w:szCs w:val="22"/>
              </w:rPr>
              <w:t>Rozpočet obce</w:t>
            </w:r>
          </w:p>
        </w:tc>
        <w:tc>
          <w:tcPr>
            <w:tcW w:w="1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CB9" w:rsidRPr="00365346" w:rsidRDefault="00ED5CB9" w:rsidP="00ED5C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5346">
              <w:rPr>
                <w:b/>
                <w:bCs/>
                <w:color w:val="000000"/>
                <w:sz w:val="22"/>
                <w:szCs w:val="22"/>
              </w:rPr>
              <w:t>Príjmy v €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CB9" w:rsidRPr="00365346" w:rsidRDefault="00ED5CB9" w:rsidP="00ED5C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5346">
              <w:rPr>
                <w:b/>
                <w:bCs/>
                <w:color w:val="000000"/>
                <w:sz w:val="22"/>
                <w:szCs w:val="22"/>
              </w:rPr>
              <w:t>Výdavky v €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CB9" w:rsidRPr="00365346" w:rsidRDefault="00ED5CB9" w:rsidP="00ED5C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5346">
              <w:rPr>
                <w:b/>
                <w:bCs/>
                <w:color w:val="000000"/>
                <w:sz w:val="22"/>
                <w:szCs w:val="22"/>
              </w:rPr>
              <w:t>Hospodárenie obce</w:t>
            </w:r>
          </w:p>
        </w:tc>
      </w:tr>
      <w:tr w:rsidR="004A7658" w:rsidTr="00F337C0">
        <w:trPr>
          <w:gridAfter w:val="1"/>
          <w:wAfter w:w="55" w:type="dxa"/>
          <w:trHeight w:val="259"/>
        </w:trPr>
        <w:tc>
          <w:tcPr>
            <w:tcW w:w="16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Default="004A7658" w:rsidP="004A7658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658" w:rsidRPr="00CC5D32" w:rsidRDefault="004A7658" w:rsidP="004A765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CC5D32">
              <w:rPr>
                <w:b/>
                <w:bCs/>
                <w:color w:val="000000"/>
                <w:sz w:val="22"/>
                <w:szCs w:val="22"/>
              </w:rPr>
              <w:t>Bežný rozpočet</w:t>
            </w:r>
          </w:p>
        </w:tc>
        <w:tc>
          <w:tcPr>
            <w:tcW w:w="1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9346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3 173 516,88</w:t>
            </w:r>
          </w:p>
        </w:tc>
        <w:tc>
          <w:tcPr>
            <w:tcW w:w="19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9346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2 657 811,34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</w:t>
            </w:r>
            <w:r w:rsidR="004934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515 705,54</w:t>
            </w:r>
          </w:p>
        </w:tc>
      </w:tr>
      <w:tr w:rsidR="004A7658" w:rsidTr="00F337C0">
        <w:trPr>
          <w:gridAfter w:val="1"/>
          <w:wAfter w:w="55" w:type="dxa"/>
          <w:trHeight w:val="259"/>
        </w:trPr>
        <w:tc>
          <w:tcPr>
            <w:tcW w:w="16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Default="004A7658" w:rsidP="004A7658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658" w:rsidRPr="00CC5D32" w:rsidRDefault="004A7658" w:rsidP="004A765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CC5D32">
              <w:rPr>
                <w:b/>
                <w:bCs/>
                <w:color w:val="000000"/>
                <w:sz w:val="22"/>
                <w:szCs w:val="22"/>
              </w:rPr>
              <w:t>Kapitálový rozpočet</w:t>
            </w:r>
          </w:p>
        </w:tc>
        <w:tc>
          <w:tcPr>
            <w:tcW w:w="1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4934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93 128,60</w:t>
            </w:r>
          </w:p>
        </w:tc>
        <w:tc>
          <w:tcPr>
            <w:tcW w:w="19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4934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691 377,24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-</w:t>
            </w:r>
            <w:r w:rsidR="004934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598 248,64</w:t>
            </w:r>
            <w:r w:rsidRPr="00CC5D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A7658" w:rsidTr="00F337C0">
        <w:trPr>
          <w:gridAfter w:val="1"/>
          <w:wAfter w:w="55" w:type="dxa"/>
          <w:trHeight w:val="259"/>
        </w:trPr>
        <w:tc>
          <w:tcPr>
            <w:tcW w:w="16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Default="004A7658" w:rsidP="004A7658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pStyle w:val="Standard"/>
              <w:rPr>
                <w:b/>
                <w:iCs/>
                <w:color w:val="000000"/>
                <w:sz w:val="22"/>
                <w:szCs w:val="22"/>
              </w:rPr>
            </w:pPr>
            <w:r w:rsidRPr="00CC5D32">
              <w:rPr>
                <w:b/>
                <w:iCs/>
                <w:color w:val="000000"/>
                <w:sz w:val="22"/>
                <w:szCs w:val="22"/>
              </w:rPr>
              <w:t>Spolu BR + KR</w:t>
            </w:r>
          </w:p>
        </w:tc>
        <w:tc>
          <w:tcPr>
            <w:tcW w:w="1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4934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CC5D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4934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3 266 645,48</w:t>
            </w:r>
          </w:p>
        </w:tc>
        <w:tc>
          <w:tcPr>
            <w:tcW w:w="19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4934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3 349 188,58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9346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-82 543,10</w:t>
            </w:r>
          </w:p>
        </w:tc>
      </w:tr>
      <w:tr w:rsidR="004A7658" w:rsidTr="00F337C0">
        <w:trPr>
          <w:gridAfter w:val="1"/>
          <w:wAfter w:w="55" w:type="dxa"/>
          <w:trHeight w:val="259"/>
        </w:trPr>
        <w:tc>
          <w:tcPr>
            <w:tcW w:w="16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Default="004A7658" w:rsidP="004A7658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CC5D32">
              <w:rPr>
                <w:b/>
                <w:bCs/>
                <w:color w:val="000000"/>
                <w:sz w:val="22"/>
                <w:szCs w:val="22"/>
              </w:rPr>
              <w:t>Finančné operácie</w:t>
            </w:r>
          </w:p>
        </w:tc>
        <w:tc>
          <w:tcPr>
            <w:tcW w:w="1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4934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519 363,00</w:t>
            </w:r>
          </w:p>
        </w:tc>
        <w:tc>
          <w:tcPr>
            <w:tcW w:w="19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4934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68 457,33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+</w:t>
            </w:r>
            <w:r w:rsidR="004934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450 905,67</w:t>
            </w:r>
          </w:p>
        </w:tc>
      </w:tr>
      <w:tr w:rsidR="004A7658" w:rsidTr="00F337C0">
        <w:trPr>
          <w:gridAfter w:val="1"/>
          <w:wAfter w:w="55" w:type="dxa"/>
          <w:trHeight w:val="259"/>
        </w:trPr>
        <w:tc>
          <w:tcPr>
            <w:tcW w:w="16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Default="004A7658" w:rsidP="004A7658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pStyle w:val="Standard"/>
              <w:rPr>
                <w:b/>
                <w:iCs/>
                <w:color w:val="000000"/>
                <w:sz w:val="22"/>
                <w:szCs w:val="22"/>
              </w:rPr>
            </w:pPr>
            <w:r w:rsidRPr="00CC5D32">
              <w:rPr>
                <w:b/>
                <w:iCs/>
                <w:color w:val="000000"/>
                <w:sz w:val="22"/>
                <w:szCs w:val="22"/>
              </w:rPr>
              <w:t>Spolu BR + KR + FO</w:t>
            </w:r>
          </w:p>
        </w:tc>
        <w:tc>
          <w:tcPr>
            <w:tcW w:w="1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="0049346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786 008,48</w:t>
            </w:r>
          </w:p>
        </w:tc>
        <w:tc>
          <w:tcPr>
            <w:tcW w:w="19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9346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3 417 645,91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7658" w:rsidRPr="00CC5D32" w:rsidRDefault="004A7658" w:rsidP="004A7658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5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+</w:t>
            </w:r>
            <w:r w:rsidR="00493468">
              <w:rPr>
                <w:rFonts w:ascii="Times New Roman" w:hAnsi="Times New Roman" w:cs="Times New Roman"/>
                <w:b/>
                <w:sz w:val="22"/>
                <w:szCs w:val="22"/>
              </w:rPr>
              <w:t>368 362,57</w:t>
            </w:r>
            <w:r w:rsidRPr="00CC5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B5EAA" w:rsidRPr="004A7658" w:rsidTr="00F337C0">
        <w:trPr>
          <w:gridBefore w:val="1"/>
          <w:wBefore w:w="142" w:type="dxa"/>
          <w:trHeight w:val="259"/>
        </w:trPr>
        <w:tc>
          <w:tcPr>
            <w:tcW w:w="411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5EAA" w:rsidRPr="004A7658" w:rsidRDefault="000B5EAA" w:rsidP="00E05B33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Vylúčenie z prebytku-účelovo určené</w:t>
            </w:r>
          </w:p>
        </w:tc>
        <w:tc>
          <w:tcPr>
            <w:tcW w:w="184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5EAA" w:rsidRPr="004A7658" w:rsidRDefault="000B5EAA" w:rsidP="00E05B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5EAA" w:rsidRPr="004A7658" w:rsidRDefault="000B5EAA" w:rsidP="00E05B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5EAA" w:rsidRPr="004A7658" w:rsidRDefault="000B5EAA" w:rsidP="00E05B3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76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-61 582,65</w:t>
            </w:r>
          </w:p>
        </w:tc>
      </w:tr>
      <w:tr w:rsidR="000B5EAA" w:rsidRPr="004A7658" w:rsidTr="00F337C0">
        <w:trPr>
          <w:gridBefore w:val="1"/>
          <w:wBefore w:w="142" w:type="dxa"/>
          <w:trHeight w:val="259"/>
        </w:trPr>
        <w:tc>
          <w:tcPr>
            <w:tcW w:w="411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5EAA" w:rsidRDefault="000B5EAA" w:rsidP="00E05B33">
            <w:pPr>
              <w:pStyle w:val="Standard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Hospodárenie po vylúčení účelových prostriedkov</w:t>
            </w:r>
          </w:p>
        </w:tc>
        <w:tc>
          <w:tcPr>
            <w:tcW w:w="184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5EAA" w:rsidRPr="004A7658" w:rsidRDefault="000B5EAA" w:rsidP="00E05B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5EAA" w:rsidRPr="004A7658" w:rsidRDefault="000B5EAA" w:rsidP="00E05B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5EAA" w:rsidRDefault="000B5EAA" w:rsidP="00E05B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306 779,92</w:t>
            </w:r>
          </w:p>
        </w:tc>
      </w:tr>
      <w:tr w:rsidR="00F337C0" w:rsidRPr="004A7658" w:rsidTr="00F337C0">
        <w:trPr>
          <w:gridBefore w:val="1"/>
          <w:wBefore w:w="142" w:type="dxa"/>
          <w:trHeight w:val="259"/>
        </w:trPr>
        <w:tc>
          <w:tcPr>
            <w:tcW w:w="411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37C0" w:rsidRPr="004A7658" w:rsidRDefault="00F337C0" w:rsidP="00E05B33">
            <w:pPr>
              <w:pStyle w:val="Standard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37C0" w:rsidRPr="004A7658" w:rsidRDefault="00F337C0" w:rsidP="00E05B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37C0" w:rsidRPr="004A7658" w:rsidRDefault="00F337C0" w:rsidP="00E05B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37C0" w:rsidRPr="004A7658" w:rsidRDefault="00F337C0" w:rsidP="00E05B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B5EAA" w:rsidRDefault="000B5EAA" w:rsidP="009E56ED">
      <w:pPr>
        <w:pStyle w:val="Standard"/>
        <w:tabs>
          <w:tab w:val="right" w:pos="48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9E56ED" w:rsidRPr="000B5EAA" w:rsidRDefault="009E56ED" w:rsidP="009E56ED">
      <w:pPr>
        <w:pStyle w:val="Standard"/>
        <w:tabs>
          <w:tab w:val="right" w:pos="4860"/>
        </w:tabs>
        <w:jc w:val="both"/>
        <w:rPr>
          <w:bCs/>
          <w:sz w:val="22"/>
          <w:szCs w:val="22"/>
        </w:rPr>
      </w:pPr>
      <w:r w:rsidRPr="000B5EAA">
        <w:rPr>
          <w:bCs/>
          <w:sz w:val="22"/>
          <w:szCs w:val="22"/>
        </w:rPr>
        <w:t xml:space="preserve">Prebytok rozpočtu je </w:t>
      </w:r>
      <w:r w:rsidRPr="000B5EAA">
        <w:rPr>
          <w:b/>
          <w:sz w:val="22"/>
          <w:szCs w:val="22"/>
        </w:rPr>
        <w:t>306 779,92 eur</w:t>
      </w:r>
      <w:r w:rsidRPr="000B5EAA">
        <w:rPr>
          <w:bCs/>
          <w:sz w:val="22"/>
          <w:szCs w:val="22"/>
        </w:rPr>
        <w:t>, ktorý bude v celej výške použitý na tvorbu rezervného fondu.</w:t>
      </w:r>
    </w:p>
    <w:p w:rsidR="0085321C" w:rsidRDefault="0085321C">
      <w:pPr>
        <w:pStyle w:val="Standard"/>
        <w:jc w:val="both"/>
        <w:rPr>
          <w:b/>
          <w:sz w:val="28"/>
          <w:szCs w:val="28"/>
        </w:rPr>
      </w:pPr>
    </w:p>
    <w:p w:rsidR="00F20C93" w:rsidRDefault="0083673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Bilancia aktív a pasív v eurách</w:t>
      </w:r>
    </w:p>
    <w:p w:rsidR="00F20C93" w:rsidRPr="005B57B9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b/>
        </w:rPr>
      </w:pPr>
      <w:r>
        <w:rPr>
          <w:b/>
        </w:rPr>
        <w:t>a) Za materskú účtovnú jednotku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  A K T Í V A</w:t>
      </w:r>
    </w:p>
    <w:tbl>
      <w:tblPr>
        <w:tblW w:w="88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1"/>
        <w:gridCol w:w="2870"/>
        <w:gridCol w:w="2328"/>
      </w:tblGrid>
      <w:tr w:rsidR="00CC5D32" w:rsidRPr="00C1397E" w:rsidTr="00CC5D32">
        <w:trPr>
          <w:trHeight w:val="300"/>
        </w:trPr>
        <w:tc>
          <w:tcPr>
            <w:tcW w:w="3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C1397E" w:rsidRDefault="00CC5D32" w:rsidP="00CC5D32">
            <w:pPr>
              <w:pStyle w:val="Standard"/>
              <w:snapToGrid w:val="0"/>
              <w:jc w:val="center"/>
              <w:rPr>
                <w:b/>
              </w:rPr>
            </w:pPr>
            <w:r w:rsidRPr="00C1397E">
              <w:rPr>
                <w:b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61EEF">
              <w:rPr>
                <w:b/>
                <w:sz w:val="22"/>
                <w:szCs w:val="22"/>
              </w:rPr>
              <w:t xml:space="preserve"> k  </w:t>
            </w:r>
            <w:r w:rsidR="00FE5A03">
              <w:rPr>
                <w:b/>
                <w:sz w:val="22"/>
                <w:szCs w:val="22"/>
              </w:rPr>
              <w:t>3</w:t>
            </w:r>
            <w:r w:rsidRPr="00A61EEF">
              <w:rPr>
                <w:b/>
                <w:sz w:val="22"/>
                <w:szCs w:val="22"/>
              </w:rPr>
              <w:t>1.1</w:t>
            </w:r>
            <w:r w:rsidR="00FE5A03">
              <w:rPr>
                <w:b/>
                <w:sz w:val="22"/>
                <w:szCs w:val="22"/>
              </w:rPr>
              <w:t>2</w:t>
            </w:r>
            <w:r w:rsidRPr="00A61EEF">
              <w:rPr>
                <w:b/>
                <w:sz w:val="22"/>
                <w:szCs w:val="22"/>
              </w:rPr>
              <w:t>.201</w:t>
            </w:r>
            <w:r w:rsidR="00FE5A0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keepLine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KZ  k  31.12.201</w:t>
            </w:r>
            <w:r w:rsidR="00165EE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CC5D32" w:rsidRPr="00C1397E" w:rsidTr="00CC5D32">
        <w:trPr>
          <w:trHeight w:val="226"/>
        </w:trPr>
        <w:tc>
          <w:tcPr>
            <w:tcW w:w="36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70F6D">
              <w:rPr>
                <w:b/>
                <w:sz w:val="22"/>
                <w:szCs w:val="22"/>
              </w:rPr>
              <w:t>Majetok spolu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165EE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165EEA">
              <w:rPr>
                <w:rFonts w:ascii="Times New Roman" w:hAnsi="Times New Roman" w:cs="Times New Roman"/>
                <w:b/>
                <w:sz w:val="22"/>
                <w:szCs w:val="22"/>
              </w:rPr>
              <w:t>73 005,61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FE5A03">
            <w:pPr>
              <w:keepLine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9 045 053,84</w:t>
            </w: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70F6D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165EEA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165EEA">
              <w:rPr>
                <w:rFonts w:ascii="Times New Roman" w:hAnsi="Times New Roman" w:cs="Times New Roman"/>
                <w:b/>
                <w:sz w:val="22"/>
                <w:szCs w:val="22"/>
              </w:rPr>
              <w:t>99 108,22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FE5A03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</w:t>
            </w:r>
            <w:r w:rsidR="00CC5D32"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423 319,66</w:t>
            </w: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lastRenderedPageBreak/>
              <w:t>Dlhodobý nehmotný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9 643,16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8 704,64</w:t>
            </w: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84 305,91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 409 455,87</w:t>
            </w:r>
          </w:p>
        </w:tc>
      </w:tr>
      <w:tr w:rsidR="00CC5D32" w:rsidRPr="00C1397E" w:rsidTr="00CC5D32">
        <w:trPr>
          <w:trHeight w:val="405"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1EEF" w:rsidRPr="00A61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005 159,15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1EEF" w:rsidRPr="00A61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005 159,15</w:t>
            </w:r>
          </w:p>
        </w:tc>
      </w:tr>
      <w:tr w:rsidR="00CC5D32" w:rsidRPr="00C1397E" w:rsidTr="00CC5D32">
        <w:tc>
          <w:tcPr>
            <w:tcW w:w="3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70F6D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FE5A03">
              <w:rPr>
                <w:rFonts w:ascii="Times New Roman" w:hAnsi="Times New Roman" w:cs="Times New Roman"/>
                <w:b/>
                <w:sz w:val="22"/>
                <w:szCs w:val="22"/>
              </w:rPr>
              <w:t>69</w:t>
            </w: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FE5A03">
              <w:rPr>
                <w:rFonts w:ascii="Times New Roman" w:hAnsi="Times New Roman" w:cs="Times New Roman"/>
                <w:b/>
                <w:sz w:val="22"/>
                <w:szCs w:val="22"/>
              </w:rPr>
              <w:t>282</w:t>
            </w: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FE5A03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612 805,67</w:t>
            </w:r>
          </w:p>
        </w:tc>
      </w:tr>
      <w:tr w:rsidR="00CC5D32" w:rsidRPr="00C1397E" w:rsidTr="00CC5D32">
        <w:trPr>
          <w:trHeight w:val="264"/>
        </w:trPr>
        <w:tc>
          <w:tcPr>
            <w:tcW w:w="36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 441,75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Zúčtovanie medzi subjektmi VS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0,00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5 260</w:t>
            </w: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Krátkodobé pohľadávky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 7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33 955,95</w:t>
            </w: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Finančné účty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0 128,72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FE5A03">
            <w:pPr>
              <w:keepLines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571 947,25</w:t>
            </w: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5D32" w:rsidRPr="00C1397E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Poskytnuté</w:t>
            </w:r>
            <w:r>
              <w:rPr>
                <w:sz w:val="22"/>
                <w:szCs w:val="22"/>
              </w:rPr>
              <w:t xml:space="preserve"> </w:t>
            </w:r>
            <w:r w:rsidRPr="00270F6D">
              <w:rPr>
                <w:sz w:val="22"/>
                <w:szCs w:val="22"/>
              </w:rPr>
              <w:t>návrat</w:t>
            </w:r>
            <w:r>
              <w:rPr>
                <w:sz w:val="22"/>
                <w:szCs w:val="22"/>
              </w:rPr>
              <w:t>.</w:t>
            </w:r>
            <w:r w:rsidRPr="00270F6D">
              <w:rPr>
                <w:sz w:val="22"/>
                <w:szCs w:val="22"/>
              </w:rPr>
              <w:t xml:space="preserve"> fin. </w:t>
            </w:r>
            <w:r w:rsidRPr="005B57B9">
              <w:rPr>
                <w:sz w:val="22"/>
                <w:szCs w:val="22"/>
              </w:rPr>
              <w:t>výpomoci krát</w:t>
            </w:r>
            <w:r w:rsidRPr="005B57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5D32" w:rsidRPr="00C1397E" w:rsidTr="00CC5D32">
        <w:trPr>
          <w:trHeight w:val="190"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270F6D" w:rsidRDefault="00CC5D32" w:rsidP="00CC5D32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70F6D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4 615</w:t>
            </w:r>
            <w:r w:rsidR="00CC5D32"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8 928,51</w:t>
            </w:r>
          </w:p>
        </w:tc>
      </w:tr>
    </w:tbl>
    <w:p w:rsidR="004515C7" w:rsidRPr="00C1397E" w:rsidRDefault="004515C7">
      <w:pPr>
        <w:pStyle w:val="Standard"/>
        <w:jc w:val="both"/>
        <w:rPr>
          <w:b/>
        </w:rPr>
      </w:pPr>
    </w:p>
    <w:p w:rsidR="00F20C93" w:rsidRDefault="0083673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4.2  P A S Í V A</w:t>
      </w:r>
    </w:p>
    <w:tbl>
      <w:tblPr>
        <w:tblW w:w="88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1"/>
        <w:gridCol w:w="2870"/>
        <w:gridCol w:w="2328"/>
      </w:tblGrid>
      <w:tr w:rsidR="00CC5D32" w:rsidTr="00CC5D32">
        <w:tc>
          <w:tcPr>
            <w:tcW w:w="36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Default="00CC5D32" w:rsidP="00CC5D3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k  31.12.201</w:t>
            </w:r>
            <w:r w:rsidR="00FE5A0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k  31.12.201</w:t>
            </w:r>
            <w:r w:rsidR="00FE5A03">
              <w:rPr>
                <w:b/>
                <w:sz w:val="22"/>
                <w:szCs w:val="22"/>
              </w:rPr>
              <w:t>8</w:t>
            </w: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FE5A03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FE5A03">
              <w:rPr>
                <w:rFonts w:ascii="Times New Roman" w:hAnsi="Times New Roman" w:cs="Times New Roman"/>
                <w:b/>
                <w:sz w:val="22"/>
                <w:szCs w:val="22"/>
              </w:rPr>
              <w:t>73 005,61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9 045 053,84</w:t>
            </w: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Vlastné imanie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C7A2F" w:rsidRPr="00A61EEF" w:rsidRDefault="00184D5B" w:rsidP="00184D5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</w:t>
            </w:r>
            <w:r w:rsidR="00FC7A2F">
              <w:rPr>
                <w:rFonts w:ascii="Times New Roman" w:hAnsi="Times New Roman" w:cs="Times New Roman"/>
                <w:b/>
                <w:sz w:val="22"/>
                <w:szCs w:val="22"/>
              </w:rPr>
              <w:t>6 200 555,34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A2F" w:rsidRPr="00A61EEF" w:rsidRDefault="00184D5B" w:rsidP="00184D5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  <w:r w:rsidR="00FC7A2F">
              <w:rPr>
                <w:rFonts w:ascii="Times New Roman" w:hAnsi="Times New Roman" w:cs="Times New Roman"/>
                <w:b/>
                <w:sz w:val="22"/>
                <w:szCs w:val="22"/>
              </w:rPr>
              <w:t>6 343 227,99</w:t>
            </w: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Výsledok hospodárenia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C7A2F" w:rsidRPr="00A61EEF" w:rsidRDefault="00184D5B" w:rsidP="00184D5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="00FC7A2F">
              <w:rPr>
                <w:rFonts w:ascii="Times New Roman" w:hAnsi="Times New Roman" w:cs="Times New Roman"/>
                <w:sz w:val="22"/>
                <w:szCs w:val="22"/>
              </w:rPr>
              <w:t>6 200 555,34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A2F" w:rsidRPr="00A61EEF" w:rsidRDefault="00184D5B" w:rsidP="00184D5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FC7A2F">
              <w:rPr>
                <w:rFonts w:ascii="Times New Roman" w:hAnsi="Times New Roman" w:cs="Times New Roman"/>
                <w:sz w:val="22"/>
                <w:szCs w:val="22"/>
              </w:rPr>
              <w:t>6 343 227,99</w:t>
            </w: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774 483,84</w:t>
            </w:r>
            <w:r w:rsidR="00CC5D32"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807 327,54</w:t>
            </w:r>
            <w:r w:rsidR="00CC5D32"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C5D32" w:rsidRPr="00A61EEF">
              <w:rPr>
                <w:rFonts w:ascii="Times New Roman" w:hAnsi="Times New Roman" w:cs="Times New Roman"/>
                <w:sz w:val="22"/>
                <w:szCs w:val="22"/>
              </w:rPr>
              <w:t> 600,00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C5D32" w:rsidRPr="00A61EEF">
              <w:rPr>
                <w:rFonts w:ascii="Times New Roman" w:hAnsi="Times New Roman" w:cs="Times New Roman"/>
                <w:sz w:val="22"/>
                <w:szCs w:val="22"/>
              </w:rPr>
              <w:t> 600,00</w:t>
            </w:r>
          </w:p>
        </w:tc>
      </w:tr>
      <w:tr w:rsidR="00CC5D32" w:rsidTr="00CC5D32">
        <w:trPr>
          <w:trHeight w:val="452"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subjektmi VS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C5D32" w:rsidRPr="00A61EEF">
              <w:rPr>
                <w:rFonts w:ascii="Times New Roman" w:hAnsi="Times New Roman" w:cs="Times New Roman"/>
                <w:sz w:val="22"/>
                <w:szCs w:val="22"/>
              </w:rPr>
              <w:t> 173,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54 043,60</w:t>
            </w: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57 052,70</w:t>
            </w: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FE5A0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111 117,85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CC5D32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74 830,69</w:t>
            </w:r>
          </w:p>
        </w:tc>
      </w:tr>
      <w:tr w:rsidR="00CC5D32" w:rsidTr="00CC5D32"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271 815,55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A61EEF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E5A03">
              <w:rPr>
                <w:rFonts w:ascii="Times New Roman" w:hAnsi="Times New Roman" w:cs="Times New Roman"/>
                <w:sz w:val="22"/>
                <w:szCs w:val="22"/>
              </w:rPr>
              <w:t>17 800,55</w:t>
            </w:r>
          </w:p>
        </w:tc>
      </w:tr>
      <w:tr w:rsidR="00CC5D32" w:rsidTr="00CC5D32">
        <w:trPr>
          <w:trHeight w:val="348"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Default="00CC5D32" w:rsidP="00CC5D32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5D32" w:rsidRPr="00A61EEF" w:rsidRDefault="00FE5A03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1 897 966,43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D32" w:rsidRPr="00A61EEF" w:rsidRDefault="00A61EEF" w:rsidP="00CC5D3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1 89</w:t>
            </w:r>
            <w:r w:rsidR="00FE5A0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FE5A03">
              <w:rPr>
                <w:rFonts w:ascii="Times New Roman" w:hAnsi="Times New Roman" w:cs="Times New Roman"/>
                <w:b/>
                <w:sz w:val="22"/>
                <w:szCs w:val="22"/>
              </w:rPr>
              <w:t>498</w:t>
            </w:r>
            <w:r w:rsidRPr="00A61EEF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  <w:r w:rsidR="00FE5A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:rsidR="00F20C93" w:rsidRDefault="00F20C93">
      <w:pPr>
        <w:pStyle w:val="Standard"/>
      </w:pPr>
    </w:p>
    <w:p w:rsidR="00F20C93" w:rsidRPr="00DC0308" w:rsidRDefault="0083673D">
      <w:pPr>
        <w:pStyle w:val="Standard"/>
        <w:spacing w:line="360" w:lineRule="auto"/>
        <w:jc w:val="both"/>
        <w:rPr>
          <w:b/>
        </w:rPr>
      </w:pPr>
      <w:r w:rsidRPr="00E05B33">
        <w:rPr>
          <w:b/>
        </w:rPr>
        <w:t>b) Za konsolidovaný celok</w:t>
      </w:r>
    </w:p>
    <w:p w:rsidR="00F20C93" w:rsidRDefault="0083673D">
      <w:pPr>
        <w:pStyle w:val="Standard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4.1  A K T Í V A</w:t>
      </w:r>
    </w:p>
    <w:tbl>
      <w:tblPr>
        <w:tblW w:w="8910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7"/>
        <w:gridCol w:w="2552"/>
        <w:gridCol w:w="2881"/>
      </w:tblGrid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C1397E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A61EEF" w:rsidP="00A61EE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C1397E">
              <w:rPr>
                <w:b/>
                <w:sz w:val="22"/>
                <w:szCs w:val="22"/>
              </w:rPr>
              <w:t>Skutočnosť</w:t>
            </w:r>
          </w:p>
          <w:p w:rsidR="00A61EEF" w:rsidRPr="00C1397E" w:rsidRDefault="00A61EEF" w:rsidP="00A61EE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C1397E">
              <w:rPr>
                <w:b/>
                <w:sz w:val="22"/>
                <w:szCs w:val="22"/>
              </w:rPr>
              <w:t>k 31.12.201</w:t>
            </w:r>
            <w:r w:rsidR="00E05B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C1397E">
              <w:rPr>
                <w:b/>
                <w:sz w:val="22"/>
                <w:szCs w:val="22"/>
              </w:rPr>
              <w:t>Skutočnosť</w:t>
            </w:r>
          </w:p>
          <w:p w:rsidR="00A61EEF" w:rsidRPr="00C1397E" w:rsidRDefault="00A61EEF" w:rsidP="00A61EE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C1397E">
              <w:rPr>
                <w:b/>
                <w:sz w:val="22"/>
                <w:szCs w:val="22"/>
              </w:rPr>
              <w:t>k 31.12.201</w:t>
            </w:r>
            <w:r w:rsidR="00E05B33">
              <w:rPr>
                <w:b/>
                <w:sz w:val="22"/>
                <w:szCs w:val="22"/>
              </w:rPr>
              <w:t>8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C1397E">
              <w:rPr>
                <w:b/>
                <w:sz w:val="22"/>
                <w:szCs w:val="22"/>
              </w:rPr>
              <w:t>Majetok spolu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8 942 684,26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9 110 776,16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C1397E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8 099 108,22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3D3833" w:rsidP="00A61EEF">
            <w:pPr>
              <w:pStyle w:val="Standard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05B33">
              <w:rPr>
                <w:b/>
                <w:sz w:val="22"/>
                <w:szCs w:val="22"/>
              </w:rPr>
              <w:t> 423 319,66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lastRenderedPageBreak/>
              <w:t>z toho 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A61EEF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E05B33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C78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643,16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3D3833" w:rsidP="00A61EEF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E05B33">
              <w:rPr>
                <w:sz w:val="22"/>
                <w:szCs w:val="22"/>
              </w:rPr>
              <w:t>8 704,64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7 084 305,91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3D38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5B33">
              <w:rPr>
                <w:sz w:val="22"/>
                <w:szCs w:val="22"/>
              </w:rPr>
              <w:t> 409 455,87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78D0"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>005 159,15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3D38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1 005 159,15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C1397E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838 961,04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E05B33" w:rsidP="00E05B33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678 527,99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z toho 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A61EEF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Zásoby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2 606,78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3D38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</w:t>
            </w:r>
            <w:r w:rsidR="00E05B3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6,8</w:t>
            </w:r>
            <w:r w:rsidR="00E05B33">
              <w:rPr>
                <w:sz w:val="22"/>
                <w:szCs w:val="22"/>
              </w:rPr>
              <w:t>2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3D38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Dlhodobé pohľadávky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3D38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Krátkodobé pohľadávky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27 748,22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33 995,25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Finančné účty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808 606,04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E05B33" w:rsidP="00E05B33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636 585,15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3D38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sz w:val="22"/>
                <w:szCs w:val="22"/>
              </w:rPr>
            </w:pPr>
            <w:r w:rsidRPr="00C1397E"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3D3833" w:rsidP="00A61EEF">
            <w:pPr>
              <w:pStyle w:val="Standar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61EEF" w:rsidRPr="00C1397E" w:rsidTr="003D3833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A61EEF" w:rsidP="00A61EEF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C1397E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C78D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615</w:t>
            </w:r>
            <w:r w:rsidR="001C78D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EEF" w:rsidRPr="00C1397E" w:rsidRDefault="00E05B33" w:rsidP="00A61EEF">
            <w:pPr>
              <w:pStyle w:val="Standard"/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8 928,51</w:t>
            </w:r>
          </w:p>
        </w:tc>
      </w:tr>
    </w:tbl>
    <w:p w:rsidR="00F20C93" w:rsidRPr="00C1397E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Default="0083673D">
      <w:pPr>
        <w:pStyle w:val="Standard"/>
        <w:numPr>
          <w:ilvl w:val="1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 A S Í V A</w:t>
      </w:r>
    </w:p>
    <w:p w:rsidR="00F20C93" w:rsidRDefault="00F20C93">
      <w:pPr>
        <w:pStyle w:val="Standard"/>
        <w:jc w:val="both"/>
        <w:rPr>
          <w:b/>
          <w:sz w:val="22"/>
          <w:szCs w:val="22"/>
        </w:rPr>
      </w:pPr>
    </w:p>
    <w:tbl>
      <w:tblPr>
        <w:tblW w:w="8910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6"/>
        <w:gridCol w:w="2126"/>
        <w:gridCol w:w="3028"/>
      </w:tblGrid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70F6D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3D3833" w:rsidP="003D383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70F6D">
              <w:rPr>
                <w:b/>
                <w:sz w:val="22"/>
                <w:szCs w:val="22"/>
              </w:rPr>
              <w:t>Skutočnosť</w:t>
            </w:r>
          </w:p>
          <w:p w:rsidR="003D3833" w:rsidRPr="00270F6D" w:rsidRDefault="003D3833" w:rsidP="003D383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  31.12.201</w:t>
            </w:r>
            <w:r w:rsidR="00E05B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70F6D">
              <w:rPr>
                <w:b/>
                <w:sz w:val="22"/>
                <w:szCs w:val="22"/>
              </w:rPr>
              <w:t>Skutočnosť</w:t>
            </w:r>
          </w:p>
          <w:p w:rsidR="003D3833" w:rsidRPr="00270F6D" w:rsidRDefault="003D3833" w:rsidP="003D383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  31.12.201</w:t>
            </w:r>
            <w:r w:rsidR="00E05B33">
              <w:rPr>
                <w:b/>
                <w:sz w:val="22"/>
                <w:szCs w:val="22"/>
              </w:rPr>
              <w:t>8</w:t>
            </w: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b/>
                <w:sz w:val="22"/>
                <w:szCs w:val="22"/>
              </w:rPr>
            </w:pPr>
            <w:r w:rsidRPr="00270F6D">
              <w:rPr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E05B33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8 942 684,26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5A095A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9 110 776,16</w:t>
            </w: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b/>
                <w:sz w:val="22"/>
                <w:szCs w:val="22"/>
              </w:rPr>
            </w:pPr>
            <w:r w:rsidRPr="00270F6D">
              <w:rPr>
                <w:b/>
                <w:sz w:val="22"/>
                <w:szCs w:val="22"/>
              </w:rPr>
              <w:t>Vlastné imanie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E05B33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6 200 555,34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A095A">
              <w:rPr>
                <w:sz w:val="22"/>
                <w:szCs w:val="22"/>
              </w:rPr>
              <w:t> 343 247,99</w:t>
            </w: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3D3833" w:rsidP="003D3833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Oceňovacie rozdiely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3D3833" w:rsidP="003D3833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Fondy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3D3833" w:rsidP="003D3833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Výsledok hospodárenia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E05B33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6 200 555,34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A095A">
              <w:rPr>
                <w:sz w:val="22"/>
                <w:szCs w:val="22"/>
              </w:rPr>
              <w:t> 343 247,99</w:t>
            </w:r>
          </w:p>
        </w:tc>
      </w:tr>
      <w:tr w:rsidR="003D3833" w:rsidTr="003D3833">
        <w:trPr>
          <w:trHeight w:val="18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b/>
                <w:sz w:val="22"/>
                <w:szCs w:val="22"/>
              </w:rPr>
            </w:pPr>
            <w:r w:rsidRPr="00270F6D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E05B33" w:rsidP="003D3833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844 162,49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</w:t>
            </w:r>
            <w:r w:rsidR="005A095A">
              <w:rPr>
                <w:b/>
                <w:sz w:val="22"/>
                <w:szCs w:val="22"/>
              </w:rPr>
              <w:t>73 029,86</w:t>
            </w: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3D3833" w:rsidP="003D3833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Rezervy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E05B33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0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600</w:t>
            </w:r>
            <w:r w:rsidR="005A095A">
              <w:rPr>
                <w:sz w:val="22"/>
                <w:szCs w:val="22"/>
              </w:rPr>
              <w:t>,00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A09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600,00</w:t>
            </w: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5A095A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12 173,25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5A095A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54 828,01</w:t>
            </w: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Dlhodobé 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5A095A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375 069,87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A095A">
              <w:rPr>
                <w:sz w:val="22"/>
                <w:szCs w:val="22"/>
              </w:rPr>
              <w:t>58 347,42</w:t>
            </w: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Krátkodobé 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5A095A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179 503,82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5A095A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238 453,88</w:t>
            </w: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sz w:val="22"/>
                <w:szCs w:val="22"/>
              </w:rPr>
            </w:pPr>
            <w:r w:rsidRPr="00270F6D"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5A095A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271 815,55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095A">
              <w:rPr>
                <w:sz w:val="22"/>
                <w:szCs w:val="22"/>
              </w:rPr>
              <w:t>17 800,55</w:t>
            </w:r>
          </w:p>
        </w:tc>
      </w:tr>
      <w:tr w:rsidR="003D3833" w:rsidTr="003D3833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rPr>
                <w:b/>
              </w:rPr>
            </w:pPr>
            <w:r w:rsidRPr="00270F6D">
              <w:rPr>
                <w:b/>
              </w:rPr>
              <w:t>Časové rozlíšenie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33" w:rsidRPr="00270F6D" w:rsidRDefault="005A095A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1 897 966,43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33" w:rsidRPr="00270F6D" w:rsidRDefault="003D3833" w:rsidP="003D3833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0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</w:t>
            </w:r>
            <w:r w:rsidR="005A095A">
              <w:rPr>
                <w:sz w:val="22"/>
                <w:szCs w:val="22"/>
              </w:rPr>
              <w:t>4 498,31</w:t>
            </w:r>
          </w:p>
        </w:tc>
      </w:tr>
    </w:tbl>
    <w:p w:rsidR="00F20C93" w:rsidRDefault="00F20C93" w:rsidP="003D3833">
      <w:pPr>
        <w:pStyle w:val="Standard"/>
        <w:ind w:firstLine="30"/>
        <w:jc w:val="right"/>
        <w:rPr>
          <w:sz w:val="22"/>
          <w:szCs w:val="22"/>
        </w:rPr>
      </w:pPr>
    </w:p>
    <w:p w:rsidR="00F20C93" w:rsidRDefault="0083673D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2A6BC1">
        <w:rPr>
          <w:b/>
          <w:sz w:val="28"/>
          <w:szCs w:val="28"/>
        </w:rPr>
        <w:t>5. Vývoj pohľadávok a záväzkov v eurách</w:t>
      </w:r>
    </w:p>
    <w:p w:rsidR="00F20C93" w:rsidRDefault="0083673D">
      <w:pPr>
        <w:pStyle w:val="Standard"/>
        <w:spacing w:line="360" w:lineRule="auto"/>
        <w:jc w:val="both"/>
        <w:rPr>
          <w:b/>
        </w:rPr>
      </w:pPr>
      <w:r>
        <w:rPr>
          <w:b/>
        </w:rPr>
        <w:t>a) Za materskú účtovnú jednotku</w:t>
      </w:r>
    </w:p>
    <w:p w:rsidR="00F20C93" w:rsidRDefault="0083673D">
      <w:pPr>
        <w:pStyle w:val="Standard"/>
        <w:spacing w:line="360" w:lineRule="auto"/>
        <w:rPr>
          <w:b/>
        </w:rPr>
      </w:pPr>
      <w:r>
        <w:rPr>
          <w:b/>
        </w:rPr>
        <w:t>5.1. Pohľadávky</w:t>
      </w:r>
    </w:p>
    <w:tbl>
      <w:tblPr>
        <w:tblW w:w="8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1737"/>
        <w:gridCol w:w="2000"/>
      </w:tblGrid>
      <w:tr w:rsidR="00F20C93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Pohľadávky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left" w:pos="11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</w:t>
            </w:r>
          </w:p>
          <w:p w:rsidR="00F20C93" w:rsidRDefault="0083673D" w:rsidP="004B049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31.12 201</w:t>
            </w:r>
            <w:r w:rsidR="00815C3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</w:t>
            </w:r>
          </w:p>
          <w:p w:rsidR="00F20C93" w:rsidRDefault="0083673D" w:rsidP="004B049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31.12 201</w:t>
            </w:r>
            <w:r w:rsidR="00815C3B">
              <w:rPr>
                <w:b/>
                <w:sz w:val="22"/>
                <w:szCs w:val="22"/>
              </w:rPr>
              <w:t>8</w:t>
            </w:r>
          </w:p>
        </w:tc>
      </w:tr>
      <w:tr w:rsidR="00867A74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867A74" w:rsidP="00867A74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Pohľadávky do lehoty splatnosti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FC7A2F" w:rsidP="00867A7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7 380,98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FC7A2F" w:rsidP="00867A7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7 443,42</w:t>
            </w:r>
          </w:p>
        </w:tc>
      </w:tr>
      <w:tr w:rsidR="00867A74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867A74" w:rsidP="00867A74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Pohľadávky po lehote splatnosti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867A74" w:rsidP="00867A7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5C3B">
              <w:rPr>
                <w:sz w:val="22"/>
                <w:szCs w:val="22"/>
              </w:rPr>
              <w:t>53 859,04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6C6C04" w:rsidP="00867A7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161 190,05</w:t>
            </w:r>
          </w:p>
        </w:tc>
      </w:tr>
      <w:tr w:rsidR="002A729F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9F" w:rsidRPr="00E903B8" w:rsidRDefault="00CF40BB" w:rsidP="00867A74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 w:rsidRPr="00E903B8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BB" w:rsidRPr="00E903B8" w:rsidRDefault="0085321C" w:rsidP="0085321C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F81EBB">
              <w:rPr>
                <w:b/>
                <w:sz w:val="22"/>
                <w:szCs w:val="22"/>
              </w:rPr>
              <w:t>161 240,02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BB" w:rsidRPr="00E903B8" w:rsidRDefault="0085321C" w:rsidP="0085321C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F81EBB">
              <w:rPr>
                <w:b/>
                <w:sz w:val="22"/>
                <w:szCs w:val="22"/>
              </w:rPr>
              <w:t>168 633,47</w:t>
            </w:r>
          </w:p>
        </w:tc>
      </w:tr>
    </w:tbl>
    <w:p w:rsidR="00F20C93" w:rsidRDefault="0083673D">
      <w:pPr>
        <w:pStyle w:val="Standard"/>
        <w:rPr>
          <w:b/>
        </w:rPr>
      </w:pPr>
      <w:r>
        <w:rPr>
          <w:b/>
        </w:rPr>
        <w:lastRenderedPageBreak/>
        <w:t>5.2 Záväzky</w:t>
      </w:r>
    </w:p>
    <w:tbl>
      <w:tblPr>
        <w:tblW w:w="8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1737"/>
        <w:gridCol w:w="2000"/>
      </w:tblGrid>
      <w:tr w:rsidR="00F20C93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</w:t>
            </w:r>
          </w:p>
          <w:p w:rsidR="00F20C93" w:rsidRDefault="0083673D" w:rsidP="004B049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31.12 201</w:t>
            </w:r>
            <w:r w:rsidR="00815C3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</w:t>
            </w:r>
          </w:p>
          <w:p w:rsidR="00F20C93" w:rsidRDefault="0083673D" w:rsidP="004B049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31.12 201</w:t>
            </w:r>
            <w:r w:rsidR="00815C3B">
              <w:rPr>
                <w:b/>
                <w:sz w:val="22"/>
                <w:szCs w:val="22"/>
              </w:rPr>
              <w:t>8</w:t>
            </w:r>
          </w:p>
        </w:tc>
      </w:tr>
      <w:tr w:rsidR="00867A74" w:rsidRPr="006C6C04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867A74" w:rsidP="00867A74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Záväzky do lehoty splatnosti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F81EBB" w:rsidP="00867A7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461 731,53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Pr="0085321C" w:rsidRDefault="00FC7A2F" w:rsidP="0085321C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508</w:t>
            </w:r>
            <w:r w:rsidR="00F81E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719,</w:t>
            </w:r>
            <w:r w:rsidR="00F81EBB">
              <w:rPr>
                <w:sz w:val="22"/>
                <w:szCs w:val="22"/>
              </w:rPr>
              <w:t>88</w:t>
            </w:r>
          </w:p>
        </w:tc>
      </w:tr>
      <w:tr w:rsidR="00867A74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867A74" w:rsidP="00867A74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Záväzky po lehote splatnosti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867A74" w:rsidP="00867A7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23 163,51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74" w:rsidRDefault="00867A74" w:rsidP="00867A7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23 163,51</w:t>
            </w:r>
          </w:p>
        </w:tc>
      </w:tr>
      <w:tr w:rsidR="00CF40BB" w:rsidRPr="00CF40BB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BB" w:rsidRPr="00E903B8" w:rsidRDefault="00CF40BB" w:rsidP="00867A74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 w:rsidRPr="00E903B8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BB" w:rsidRPr="00E903B8" w:rsidRDefault="00F81EBB" w:rsidP="00867A74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484 895,04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0BB" w:rsidRPr="00184D5B" w:rsidRDefault="00F81EBB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531 883,39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4B0499" w:rsidRPr="00CF40BB" w:rsidRDefault="004B0499" w:rsidP="004B0499">
      <w:pPr>
        <w:pStyle w:val="Pismenka"/>
        <w:ind w:left="0" w:firstLine="0"/>
        <w:rPr>
          <w:b w:val="0"/>
          <w:color w:val="FF0000"/>
          <w:sz w:val="24"/>
          <w:szCs w:val="24"/>
        </w:rPr>
      </w:pPr>
    </w:p>
    <w:p w:rsidR="004F69D0" w:rsidRPr="00763D6E" w:rsidRDefault="004F69D0" w:rsidP="004F69D0">
      <w:pPr>
        <w:pStyle w:val="Pismenka"/>
        <w:jc w:val="left"/>
        <w:rPr>
          <w:b w:val="0"/>
          <w:sz w:val="22"/>
          <w:szCs w:val="22"/>
        </w:rPr>
      </w:pPr>
      <w:r w:rsidRPr="00763D6E">
        <w:rPr>
          <w:b w:val="0"/>
          <w:sz w:val="22"/>
          <w:szCs w:val="22"/>
        </w:rPr>
        <w:t>Obec eviduje záväzky po dobe splatnosti vo výške 23 163,51 €, táto suma sa skladá</w:t>
      </w:r>
    </w:p>
    <w:p w:rsidR="004F69D0" w:rsidRPr="00763D6E" w:rsidRDefault="004F69D0" w:rsidP="004F69D0">
      <w:pPr>
        <w:pStyle w:val="Pismenka"/>
        <w:jc w:val="left"/>
        <w:rPr>
          <w:b w:val="0"/>
          <w:sz w:val="22"/>
          <w:szCs w:val="22"/>
        </w:rPr>
      </w:pPr>
      <w:r w:rsidRPr="00763D6E">
        <w:rPr>
          <w:b w:val="0"/>
          <w:sz w:val="22"/>
          <w:szCs w:val="22"/>
        </w:rPr>
        <w:t xml:space="preserve">z neuhradenej faktúry od firmy </w:t>
      </w:r>
      <w:proofErr w:type="spellStart"/>
      <w:r w:rsidRPr="00763D6E">
        <w:rPr>
          <w:b w:val="0"/>
          <w:sz w:val="22"/>
          <w:szCs w:val="22"/>
        </w:rPr>
        <w:t>Sporthouse</w:t>
      </w:r>
      <w:proofErr w:type="spellEnd"/>
      <w:r w:rsidRPr="00763D6E">
        <w:rPr>
          <w:b w:val="0"/>
          <w:sz w:val="22"/>
          <w:szCs w:val="22"/>
        </w:rPr>
        <w:t xml:space="preserve"> s.r.o. B</w:t>
      </w:r>
      <w:r w:rsidRPr="00763D6E">
        <w:rPr>
          <w:b w:val="0"/>
          <w:color w:val="000000"/>
          <w:sz w:val="22"/>
          <w:szCs w:val="22"/>
        </w:rPr>
        <w:t>ratisla</w:t>
      </w:r>
      <w:r w:rsidRPr="00763D6E">
        <w:rPr>
          <w:b w:val="0"/>
          <w:sz w:val="22"/>
          <w:szCs w:val="22"/>
        </w:rPr>
        <w:t>va ako právny nástupca spoločnosti</w:t>
      </w:r>
    </w:p>
    <w:p w:rsidR="004F69D0" w:rsidRPr="00763D6E" w:rsidRDefault="004F69D0" w:rsidP="004F69D0">
      <w:pPr>
        <w:pStyle w:val="Pismenka"/>
        <w:jc w:val="left"/>
        <w:rPr>
          <w:b w:val="0"/>
          <w:sz w:val="22"/>
          <w:szCs w:val="22"/>
        </w:rPr>
      </w:pPr>
      <w:proofErr w:type="spellStart"/>
      <w:r w:rsidRPr="00763D6E">
        <w:rPr>
          <w:b w:val="0"/>
          <w:sz w:val="22"/>
          <w:szCs w:val="22"/>
        </w:rPr>
        <w:t>Sagacita</w:t>
      </w:r>
      <w:proofErr w:type="spellEnd"/>
      <w:r w:rsidRPr="00763D6E">
        <w:rPr>
          <w:b w:val="0"/>
          <w:sz w:val="22"/>
          <w:szCs w:val="22"/>
        </w:rPr>
        <w:t xml:space="preserve"> s. r. o  Dolný Kubín a to: </w:t>
      </w:r>
      <w:proofErr w:type="spellStart"/>
      <w:r w:rsidRPr="00763D6E">
        <w:rPr>
          <w:b w:val="0"/>
          <w:sz w:val="22"/>
          <w:szCs w:val="22"/>
        </w:rPr>
        <w:t>fak</w:t>
      </w:r>
      <w:proofErr w:type="spellEnd"/>
      <w:r w:rsidRPr="00763D6E">
        <w:rPr>
          <w:b w:val="0"/>
          <w:sz w:val="22"/>
          <w:szCs w:val="22"/>
        </w:rPr>
        <w:t>. č. 16/2014 na sumu 22 712,87 € /odmena za poradenské</w:t>
      </w:r>
    </w:p>
    <w:p w:rsidR="004F69D0" w:rsidRPr="00763D6E" w:rsidRDefault="004F69D0" w:rsidP="004F69D0">
      <w:pPr>
        <w:pStyle w:val="Pismenka"/>
        <w:jc w:val="left"/>
        <w:rPr>
          <w:b w:val="0"/>
          <w:sz w:val="22"/>
          <w:szCs w:val="22"/>
        </w:rPr>
      </w:pPr>
      <w:r w:rsidRPr="00763D6E">
        <w:rPr>
          <w:b w:val="0"/>
          <w:sz w:val="22"/>
          <w:szCs w:val="22"/>
        </w:rPr>
        <w:t>služby za obdobie január 2013 až november 2014 v zmysle Mandátnej zmluvy/,  ktorá bola</w:t>
      </w:r>
    </w:p>
    <w:p w:rsidR="004F69D0" w:rsidRPr="00763D6E" w:rsidRDefault="004F69D0" w:rsidP="004F69D0">
      <w:pPr>
        <w:pStyle w:val="Pismenka"/>
        <w:jc w:val="left"/>
        <w:rPr>
          <w:b w:val="0"/>
          <w:sz w:val="22"/>
          <w:szCs w:val="22"/>
        </w:rPr>
      </w:pPr>
      <w:r w:rsidRPr="00763D6E">
        <w:rPr>
          <w:b w:val="0"/>
          <w:sz w:val="22"/>
          <w:szCs w:val="22"/>
        </w:rPr>
        <w:t xml:space="preserve">splatná 5. 12. 2014. Výšku úhrady  rieši  Mgr. Eva Belicová, ako externý právnik obce, nakoľko </w:t>
      </w:r>
    </w:p>
    <w:p w:rsidR="004F69D0" w:rsidRPr="00763D6E" w:rsidRDefault="004F69D0" w:rsidP="004F69D0">
      <w:pPr>
        <w:pStyle w:val="Pismenka"/>
        <w:jc w:val="left"/>
        <w:rPr>
          <w:b w:val="0"/>
          <w:sz w:val="22"/>
          <w:szCs w:val="22"/>
        </w:rPr>
      </w:pPr>
      <w:r w:rsidRPr="00763D6E">
        <w:rPr>
          <w:b w:val="0"/>
          <w:sz w:val="22"/>
          <w:szCs w:val="22"/>
        </w:rPr>
        <w:t xml:space="preserve">výška odmeny je sporná. </w:t>
      </w:r>
    </w:p>
    <w:p w:rsidR="004F69D0" w:rsidRDefault="004F69D0" w:rsidP="004F69D0">
      <w:pPr>
        <w:pStyle w:val="Pismenka"/>
        <w:ind w:left="0" w:firstLine="0"/>
        <w:jc w:val="left"/>
        <w:rPr>
          <w:b w:val="0"/>
          <w:color w:val="FF0000"/>
          <w:sz w:val="22"/>
          <w:szCs w:val="22"/>
        </w:rPr>
      </w:pPr>
      <w:r w:rsidRPr="00763D6E">
        <w:rPr>
          <w:b w:val="0"/>
          <w:sz w:val="22"/>
          <w:szCs w:val="22"/>
        </w:rPr>
        <w:t>Neuhradená faktúra je aj od firmy BS-T s.r.o. Turany  č. 201310001/2013 /právny nástupca firmy DRAMEX s.r.o/ na sumu  450,64 € /práce v rámci Revitalizácie verejných priestranstiev obce Sučany – práce  navyše  oproti projektu/ nedoriešená fakturácia, práce fakturované, ale nevykonané, nedošlo k dohode, momentálne je firma v likvidácií.</w:t>
      </w:r>
      <w:r w:rsidRPr="00E36905">
        <w:rPr>
          <w:b w:val="0"/>
          <w:sz w:val="22"/>
          <w:szCs w:val="22"/>
        </w:rPr>
        <w:t xml:space="preserve"> </w:t>
      </w:r>
      <w:r w:rsidRPr="00E36905">
        <w:rPr>
          <w:b w:val="0"/>
          <w:color w:val="FF0000"/>
          <w:sz w:val="22"/>
          <w:szCs w:val="22"/>
        </w:rPr>
        <w:t xml:space="preserve"> </w:t>
      </w:r>
    </w:p>
    <w:p w:rsidR="00A21D0A" w:rsidRDefault="00A21D0A" w:rsidP="003855ED">
      <w:pPr>
        <w:pStyle w:val="Pismenka"/>
        <w:ind w:left="0" w:firstLine="0"/>
        <w:jc w:val="left"/>
        <w:rPr>
          <w:b w:val="0"/>
          <w:sz w:val="24"/>
          <w:szCs w:val="24"/>
        </w:rPr>
      </w:pPr>
    </w:p>
    <w:p w:rsidR="00F20C93" w:rsidRDefault="0083673D">
      <w:pPr>
        <w:pStyle w:val="Standard"/>
        <w:spacing w:line="360" w:lineRule="auto"/>
        <w:jc w:val="both"/>
        <w:rPr>
          <w:b/>
        </w:rPr>
      </w:pPr>
      <w:r w:rsidRPr="00556E11">
        <w:rPr>
          <w:b/>
        </w:rPr>
        <w:t>b) Za konsolidovaný celok</w:t>
      </w:r>
    </w:p>
    <w:p w:rsidR="00F20C93" w:rsidRDefault="0083673D">
      <w:pPr>
        <w:pStyle w:val="Standard"/>
        <w:spacing w:line="360" w:lineRule="auto"/>
        <w:rPr>
          <w:b/>
        </w:rPr>
      </w:pPr>
      <w:r>
        <w:rPr>
          <w:b/>
        </w:rPr>
        <w:t>5.1. Pohľadávky</w:t>
      </w:r>
    </w:p>
    <w:tbl>
      <w:tblPr>
        <w:tblW w:w="8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1737"/>
        <w:gridCol w:w="2000"/>
      </w:tblGrid>
      <w:tr w:rsidR="00F20C93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Pohľadávky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tabs>
                <w:tab w:val="left" w:pos="11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</w:t>
            </w:r>
          </w:p>
          <w:p w:rsidR="00F20C93" w:rsidRDefault="0083673D" w:rsidP="0057664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31.12 201</w:t>
            </w:r>
            <w:r w:rsidR="00F337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</w:t>
            </w:r>
          </w:p>
          <w:p w:rsidR="00F20C93" w:rsidRDefault="0083673D" w:rsidP="0057664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31.12 201</w:t>
            </w:r>
            <w:r w:rsidR="00F337C0">
              <w:rPr>
                <w:b/>
                <w:sz w:val="22"/>
                <w:szCs w:val="22"/>
              </w:rPr>
              <w:t>8</w:t>
            </w:r>
          </w:p>
        </w:tc>
      </w:tr>
      <w:tr w:rsidR="00A21D0A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0A" w:rsidRPr="00E903B8" w:rsidRDefault="00A21D0A" w:rsidP="00A21D0A">
            <w:pPr>
              <w:pStyle w:val="Standard"/>
              <w:spacing w:line="360" w:lineRule="auto"/>
              <w:rPr>
                <w:sz w:val="22"/>
                <w:szCs w:val="22"/>
              </w:rPr>
            </w:pPr>
            <w:r w:rsidRPr="00E903B8">
              <w:rPr>
                <w:sz w:val="22"/>
                <w:szCs w:val="22"/>
              </w:rPr>
              <w:t xml:space="preserve">Pohľadávky do lehoty splatnosti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0A" w:rsidRPr="00E903B8" w:rsidRDefault="00F337C0" w:rsidP="00A21D0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7 417,28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0A" w:rsidRPr="00E903B8" w:rsidRDefault="00A21D0A" w:rsidP="00A21D0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E903B8">
              <w:rPr>
                <w:sz w:val="22"/>
                <w:szCs w:val="22"/>
              </w:rPr>
              <w:t>7 4</w:t>
            </w:r>
            <w:r w:rsidR="00F337C0">
              <w:rPr>
                <w:sz w:val="22"/>
                <w:szCs w:val="22"/>
              </w:rPr>
              <w:t>82</w:t>
            </w:r>
            <w:r w:rsidRPr="00E903B8">
              <w:rPr>
                <w:sz w:val="22"/>
                <w:szCs w:val="22"/>
              </w:rPr>
              <w:t>,</w:t>
            </w:r>
            <w:r w:rsidR="00F337C0">
              <w:rPr>
                <w:sz w:val="22"/>
                <w:szCs w:val="22"/>
              </w:rPr>
              <w:t>72</w:t>
            </w:r>
          </w:p>
        </w:tc>
      </w:tr>
      <w:tr w:rsidR="00A21D0A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0A" w:rsidRPr="00E903B8" w:rsidRDefault="00A21D0A" w:rsidP="00A21D0A">
            <w:pPr>
              <w:pStyle w:val="Standard"/>
              <w:spacing w:line="360" w:lineRule="auto"/>
              <w:rPr>
                <w:sz w:val="22"/>
                <w:szCs w:val="22"/>
              </w:rPr>
            </w:pPr>
            <w:r w:rsidRPr="00E903B8">
              <w:rPr>
                <w:sz w:val="22"/>
                <w:szCs w:val="22"/>
              </w:rPr>
              <w:t xml:space="preserve">Pohľadávky po lehote splatnosti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0A" w:rsidRPr="00E903B8" w:rsidRDefault="00F337C0" w:rsidP="00A21D0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153 859,04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0A" w:rsidRPr="00E903B8" w:rsidRDefault="00A21D0A" w:rsidP="00A21D0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E903B8">
              <w:rPr>
                <w:sz w:val="22"/>
                <w:szCs w:val="22"/>
              </w:rPr>
              <w:t>1</w:t>
            </w:r>
            <w:r w:rsidR="00F337C0">
              <w:rPr>
                <w:sz w:val="22"/>
                <w:szCs w:val="22"/>
              </w:rPr>
              <w:t>61 190,05</w:t>
            </w:r>
          </w:p>
        </w:tc>
      </w:tr>
      <w:tr w:rsidR="0015298B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8B" w:rsidRPr="00E903B8" w:rsidRDefault="0015298B" w:rsidP="00A21D0A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 w:rsidRPr="00E903B8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8B" w:rsidRPr="00E903B8" w:rsidRDefault="0015298B" w:rsidP="00A21D0A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03B8">
              <w:rPr>
                <w:b/>
                <w:sz w:val="22"/>
                <w:szCs w:val="22"/>
              </w:rPr>
              <w:t>1</w:t>
            </w:r>
            <w:r w:rsidR="00F337C0">
              <w:rPr>
                <w:b/>
                <w:sz w:val="22"/>
                <w:szCs w:val="22"/>
              </w:rPr>
              <w:t>61 276,32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8B" w:rsidRPr="00E903B8" w:rsidRDefault="0015298B" w:rsidP="00A21D0A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03B8">
              <w:rPr>
                <w:b/>
                <w:sz w:val="22"/>
                <w:szCs w:val="22"/>
              </w:rPr>
              <w:t>16</w:t>
            </w:r>
            <w:r w:rsidR="00F337C0">
              <w:rPr>
                <w:b/>
                <w:sz w:val="22"/>
                <w:szCs w:val="22"/>
              </w:rPr>
              <w:t>8 672,77</w:t>
            </w:r>
          </w:p>
        </w:tc>
      </w:tr>
    </w:tbl>
    <w:p w:rsidR="00F20C93" w:rsidRDefault="00F20C93">
      <w:pPr>
        <w:pStyle w:val="Standard"/>
        <w:rPr>
          <w:b/>
        </w:rPr>
      </w:pPr>
    </w:p>
    <w:p w:rsidR="00F20C93" w:rsidRDefault="0083673D">
      <w:pPr>
        <w:pStyle w:val="Standard"/>
        <w:rPr>
          <w:b/>
        </w:rPr>
      </w:pPr>
      <w:r w:rsidRPr="00460EC0">
        <w:rPr>
          <w:b/>
        </w:rPr>
        <w:t>5.2 Záväzky</w:t>
      </w:r>
    </w:p>
    <w:tbl>
      <w:tblPr>
        <w:tblW w:w="8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1737"/>
        <w:gridCol w:w="2000"/>
      </w:tblGrid>
      <w:tr w:rsidR="00F20C93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</w:t>
            </w:r>
          </w:p>
          <w:p w:rsidR="00F20C93" w:rsidRDefault="0083673D" w:rsidP="0057664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31.12 201</w:t>
            </w:r>
            <w:r w:rsidR="00F337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</w:t>
            </w:r>
          </w:p>
          <w:p w:rsidR="00F20C93" w:rsidRDefault="0083673D" w:rsidP="0057664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31.12 201</w:t>
            </w:r>
            <w:r w:rsidR="00F337C0">
              <w:rPr>
                <w:b/>
                <w:sz w:val="22"/>
                <w:szCs w:val="22"/>
              </w:rPr>
              <w:t>8</w:t>
            </w:r>
          </w:p>
        </w:tc>
      </w:tr>
      <w:tr w:rsidR="00A3670A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0A" w:rsidRDefault="00A3670A" w:rsidP="00A3670A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Záväzky do lehoty splatnosti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0A" w:rsidRDefault="00A21D0A" w:rsidP="00A3670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F337C0">
              <w:rPr>
                <w:sz w:val="22"/>
                <w:szCs w:val="22"/>
              </w:rPr>
              <w:t>1 410,18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0A" w:rsidRPr="00460EC0" w:rsidRDefault="002A6BC1" w:rsidP="00A3670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460EC0">
              <w:rPr>
                <w:sz w:val="22"/>
                <w:szCs w:val="22"/>
              </w:rPr>
              <w:t>573 637,79</w:t>
            </w:r>
          </w:p>
        </w:tc>
      </w:tr>
      <w:tr w:rsidR="00A3670A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0A" w:rsidRDefault="00A3670A" w:rsidP="00A3670A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Záväzky po lehote splatnosti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0A" w:rsidRDefault="00A3670A" w:rsidP="00A3670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23 163,51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0A" w:rsidRPr="00460EC0" w:rsidRDefault="002A6BC1" w:rsidP="00A3670A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460EC0">
              <w:rPr>
                <w:sz w:val="22"/>
                <w:szCs w:val="22"/>
              </w:rPr>
              <w:t>23 163,51</w:t>
            </w:r>
          </w:p>
        </w:tc>
      </w:tr>
      <w:tr w:rsidR="0015298B" w:rsidTr="00F20C9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8B" w:rsidRPr="00E903B8" w:rsidRDefault="0015298B" w:rsidP="00A3670A">
            <w:pPr>
              <w:pStyle w:val="Standard"/>
              <w:spacing w:line="360" w:lineRule="auto"/>
              <w:rPr>
                <w:sz w:val="22"/>
                <w:szCs w:val="22"/>
              </w:rPr>
            </w:pPr>
            <w:r w:rsidRPr="00E903B8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8B" w:rsidRPr="00E903B8" w:rsidRDefault="008A7809" w:rsidP="00A3670A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03B8">
              <w:rPr>
                <w:b/>
                <w:sz w:val="22"/>
                <w:szCs w:val="22"/>
              </w:rPr>
              <w:t>5</w:t>
            </w:r>
            <w:r w:rsidR="00F337C0">
              <w:rPr>
                <w:b/>
                <w:sz w:val="22"/>
                <w:szCs w:val="22"/>
              </w:rPr>
              <w:t>54 573,69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98B" w:rsidRPr="00460EC0" w:rsidRDefault="002A6BC1" w:rsidP="00A3670A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0EC0">
              <w:rPr>
                <w:b/>
                <w:sz w:val="22"/>
                <w:szCs w:val="22"/>
              </w:rPr>
              <w:t>596 801,30</w:t>
            </w:r>
          </w:p>
        </w:tc>
      </w:tr>
    </w:tbl>
    <w:p w:rsidR="00891B91" w:rsidRDefault="00891B91">
      <w:pPr>
        <w:pStyle w:val="Standard"/>
        <w:rPr>
          <w:sz w:val="22"/>
          <w:szCs w:val="22"/>
        </w:rPr>
      </w:pPr>
    </w:p>
    <w:p w:rsidR="00891B91" w:rsidRDefault="00E416CB" w:rsidP="00E416CB">
      <w:pPr>
        <w:pStyle w:val="Pismenka"/>
        <w:ind w:left="0" w:firstLine="0"/>
        <w:rPr>
          <w:b w:val="0"/>
          <w:sz w:val="24"/>
          <w:szCs w:val="24"/>
        </w:rPr>
      </w:pPr>
      <w:r>
        <w:rPr>
          <w:sz w:val="24"/>
          <w:szCs w:val="24"/>
        </w:rPr>
        <w:t>Zá</w:t>
      </w:r>
      <w:r w:rsidR="00891B91" w:rsidRPr="00A3670A">
        <w:rPr>
          <w:sz w:val="24"/>
          <w:szCs w:val="24"/>
        </w:rPr>
        <w:t>väzky</w:t>
      </w:r>
      <w:r w:rsidR="00891B91" w:rsidRPr="00A3670A">
        <w:rPr>
          <w:b w:val="0"/>
          <w:sz w:val="24"/>
          <w:szCs w:val="24"/>
        </w:rPr>
        <w:t xml:space="preserve"> podľa jednotlivých položiek súvahy</w:t>
      </w:r>
    </w:p>
    <w:p w:rsidR="00E416CB" w:rsidRPr="002B0CCC" w:rsidRDefault="00E416CB" w:rsidP="00E416CB">
      <w:pPr>
        <w:pStyle w:val="Pismenka"/>
        <w:ind w:left="0" w:firstLine="0"/>
        <w:rPr>
          <w:b w:val="0"/>
          <w:color w:val="FF0000"/>
          <w:sz w:val="24"/>
          <w:szCs w:val="24"/>
        </w:rPr>
      </w:pPr>
    </w:p>
    <w:tbl>
      <w:tblPr>
        <w:tblW w:w="9366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2696"/>
        <w:gridCol w:w="1134"/>
        <w:gridCol w:w="1275"/>
        <w:gridCol w:w="4261"/>
      </w:tblGrid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pStyle w:val="Odsekzoznamu"/>
              <w:numPr>
                <w:ilvl w:val="0"/>
                <w:numId w:val="15"/>
              </w:numPr>
              <w:jc w:val="center"/>
              <w:rPr>
                <w:b/>
                <w:sz w:val="22"/>
                <w:szCs w:val="22"/>
              </w:rPr>
            </w:pPr>
            <w:r w:rsidRPr="004F69D0">
              <w:rPr>
                <w:b/>
                <w:sz w:val="22"/>
                <w:szCs w:val="22"/>
              </w:rPr>
              <w:t>Záväzok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b/>
                <w:sz w:val="22"/>
                <w:szCs w:val="22"/>
              </w:rPr>
              <w:t>Riadok súvahy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b/>
                <w:sz w:val="22"/>
                <w:szCs w:val="22"/>
              </w:rPr>
              <w:t>Hodnota záväzku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b/>
                <w:sz w:val="22"/>
                <w:szCs w:val="22"/>
              </w:rPr>
              <w:t>Opis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úver ŠFRB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40 394,83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Výstavba bytov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Zábezpeka – nájom byty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F69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3 060,43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 xml:space="preserve">Nájom byty  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 xml:space="preserve">Zábezpeka – Zdenko </w:t>
            </w:r>
            <w:proofErr w:type="spellStart"/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Cicko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pohreb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F69D0">
              <w:rPr>
                <w:rFonts w:ascii="Times New Roman" w:hAnsi="Times New Roman" w:cs="Times New Roman"/>
                <w:b/>
                <w:sz w:val="22"/>
                <w:szCs w:val="22"/>
              </w:rPr>
              <w:t>Ost</w:t>
            </w:r>
            <w:proofErr w:type="spellEnd"/>
            <w:r w:rsidRPr="004F69D0">
              <w:rPr>
                <w:rFonts w:ascii="Times New Roman" w:hAnsi="Times New Roman" w:cs="Times New Roman"/>
                <w:b/>
                <w:sz w:val="22"/>
                <w:szCs w:val="22"/>
              </w:rPr>
              <w:t>. dlhodobé záväzky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54 055,26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porthouse</w:t>
            </w:r>
            <w:proofErr w:type="spellEnd"/>
            <w:r w:rsidRPr="004F6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s.r.o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.,Bratislava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22 712,87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Poradenské služby 1/2013-11/2014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,pôvodne firma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Sagacita,právny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nástupca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Sporthouse</w:t>
            </w:r>
            <w:proofErr w:type="spellEnd"/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BS-T s.r.o Turany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450,64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 xml:space="preserve">Práce na Revitalizácií verejných priestranstiev  obce Sučany 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dodávatelia ostatní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51 069,35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prijaté preddavky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13 070,91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Nevyfakturované dodávky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76,25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ŠFRB – krátkodobý úver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17 250,00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Splátka úveru výstavba bytov v r. 2018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Iné záväzky - strava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15 802,23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Zaplatená strava december OU a január MŠ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Zamestnanci mzda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60 524,97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Mzdy december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Zúčtovanie soc. a zdrav. poistenia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45 146,14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 xml:space="preserve">Odvody poistného za december 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Ostatné priame dane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12 350,52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sz w:val="22"/>
                <w:szCs w:val="22"/>
              </w:rPr>
              <w:t>Odvod dane zo mzdy za december</w:t>
            </w:r>
          </w:p>
        </w:tc>
      </w:tr>
      <w:tr w:rsidR="00891B91" w:rsidTr="00FE14C4"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6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603F69" w:rsidRDefault="00891B91" w:rsidP="00FE14C4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603F69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238 453,88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91B91" w:rsidRPr="004F69D0" w:rsidRDefault="00891B91" w:rsidP="00FE14C4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891B91" w:rsidRPr="002C2290" w:rsidRDefault="00891B91" w:rsidP="00891B91">
      <w:pPr>
        <w:pStyle w:val="Pismenka"/>
        <w:tabs>
          <w:tab w:val="left" w:pos="426"/>
        </w:tabs>
        <w:ind w:left="0" w:firstLine="0"/>
        <w:rPr>
          <w:b w:val="0"/>
          <w:sz w:val="24"/>
          <w:szCs w:val="24"/>
        </w:rPr>
      </w:pPr>
    </w:p>
    <w:p w:rsidR="00891B91" w:rsidRPr="005F3C9C" w:rsidRDefault="00891B91" w:rsidP="00891B91">
      <w:pPr>
        <w:pStyle w:val="Pismenka"/>
        <w:rPr>
          <w:b w:val="0"/>
          <w:sz w:val="22"/>
          <w:szCs w:val="22"/>
        </w:rPr>
      </w:pPr>
      <w:r w:rsidRPr="005F3C9C">
        <w:rPr>
          <w:b w:val="0"/>
          <w:sz w:val="22"/>
          <w:szCs w:val="22"/>
        </w:rPr>
        <w:t>V dlhodobých záväzkoch obec eviduje úver zo ŠFRB vo výške 340 394,83 €</w:t>
      </w:r>
      <w:r w:rsidRPr="005F3C9C">
        <w:rPr>
          <w:b w:val="0"/>
          <w:color w:val="ACB9CA"/>
          <w:sz w:val="22"/>
          <w:szCs w:val="22"/>
        </w:rPr>
        <w:t>,</w:t>
      </w:r>
      <w:r w:rsidRPr="005F3C9C">
        <w:rPr>
          <w:b w:val="0"/>
          <w:sz w:val="22"/>
          <w:szCs w:val="22"/>
        </w:rPr>
        <w:t> zábezpeku na</w:t>
      </w:r>
    </w:p>
    <w:p w:rsidR="00891B91" w:rsidRPr="005F3C9C" w:rsidRDefault="00891B91" w:rsidP="00891B91">
      <w:pPr>
        <w:pStyle w:val="Pismenka"/>
        <w:rPr>
          <w:b w:val="0"/>
          <w:sz w:val="22"/>
          <w:szCs w:val="22"/>
        </w:rPr>
      </w:pPr>
      <w:r w:rsidRPr="005F3C9C">
        <w:rPr>
          <w:b w:val="0"/>
          <w:sz w:val="22"/>
          <w:szCs w:val="22"/>
        </w:rPr>
        <w:t>nájom bytov vo výške 13 060,43 € a zábezpeku na pohreb pre Zdenka Cicku vo výške 600,- €.</w:t>
      </w:r>
    </w:p>
    <w:p w:rsidR="00891B91" w:rsidRPr="005F3C9C" w:rsidRDefault="00891B91" w:rsidP="00891B91">
      <w:pPr>
        <w:pStyle w:val="Pismenka"/>
        <w:rPr>
          <w:b w:val="0"/>
          <w:sz w:val="22"/>
          <w:szCs w:val="22"/>
        </w:rPr>
      </w:pPr>
      <w:r w:rsidRPr="005F3C9C">
        <w:rPr>
          <w:b w:val="0"/>
          <w:sz w:val="22"/>
          <w:szCs w:val="22"/>
        </w:rPr>
        <w:t>Obec uzatvorila v roku 2008 Zmluvu o úvere na investičné akcie vo výške 497 909,- € s Prima</w:t>
      </w:r>
    </w:p>
    <w:p w:rsidR="00891B91" w:rsidRPr="005F3C9C" w:rsidRDefault="00891B91" w:rsidP="00891B91">
      <w:pPr>
        <w:pStyle w:val="Pismenka"/>
        <w:rPr>
          <w:b w:val="0"/>
          <w:sz w:val="22"/>
          <w:szCs w:val="22"/>
        </w:rPr>
      </w:pPr>
      <w:r w:rsidRPr="005F3C9C">
        <w:rPr>
          <w:b w:val="0"/>
          <w:sz w:val="22"/>
          <w:szCs w:val="22"/>
        </w:rPr>
        <w:t>bankou Slovensko. Úver je dlhodobý s dobou splatnosti do r. 2023, splátky úveru sú mesačné</w:t>
      </w:r>
    </w:p>
    <w:p w:rsidR="00891B91" w:rsidRPr="005F3C9C" w:rsidRDefault="00891B91" w:rsidP="00891B91">
      <w:pPr>
        <w:pStyle w:val="Pismenka"/>
        <w:rPr>
          <w:b w:val="0"/>
          <w:sz w:val="22"/>
          <w:szCs w:val="22"/>
        </w:rPr>
      </w:pPr>
      <w:r w:rsidRPr="005F3C9C">
        <w:rPr>
          <w:b w:val="0"/>
          <w:sz w:val="22"/>
          <w:szCs w:val="22"/>
        </w:rPr>
        <w:t>ako aj splátky úrokov</w:t>
      </w:r>
      <w:r w:rsidRPr="005F3C9C">
        <w:rPr>
          <w:sz w:val="22"/>
          <w:szCs w:val="22"/>
        </w:rPr>
        <w:t xml:space="preserve">. </w:t>
      </w:r>
      <w:r w:rsidRPr="005F3C9C">
        <w:rPr>
          <w:b w:val="0"/>
          <w:sz w:val="22"/>
          <w:szCs w:val="22"/>
        </w:rPr>
        <w:t>Zostatok úveru k 31.12.2018 je 148 127,55 €.</w:t>
      </w:r>
    </w:p>
    <w:p w:rsidR="00891B91" w:rsidRPr="00E36905" w:rsidRDefault="00891B91" w:rsidP="00891B91">
      <w:pPr>
        <w:jc w:val="both"/>
        <w:rPr>
          <w:sz w:val="22"/>
          <w:szCs w:val="22"/>
        </w:rPr>
      </w:pPr>
      <w:r w:rsidRPr="005F3C9C">
        <w:rPr>
          <w:sz w:val="22"/>
          <w:szCs w:val="22"/>
        </w:rPr>
        <w:t>V r.2012 bol obci SZRB a.s. poskytnutý úver na rekonštrukciu ZŠ a to investičný vo výške 74 406,68 €. Splátky investičného úveru sú mesačné ako aj splátky úrokov. Zostatok úveru k 31.12.2018 je 26 874 €. SZRB a.s. poskytla v roku 2012 obci aj  investičný úver vo výške 120 203,- € na rekonštrukciu Obecného hasičského zboru, ktorý je splatný v roku 2022. Splátky investičného úveru sú mesačné ako aj splátky úrokov. Zostatok úveru k 31.2.2018 je 42 799 €.</w:t>
      </w:r>
    </w:p>
    <w:p w:rsidR="00891B91" w:rsidRDefault="00891B91">
      <w:pPr>
        <w:pStyle w:val="Standard"/>
        <w:rPr>
          <w:sz w:val="22"/>
          <w:szCs w:val="22"/>
        </w:rPr>
      </w:pPr>
    </w:p>
    <w:p w:rsidR="00E416CB" w:rsidRDefault="0083673D" w:rsidP="00DC0308">
      <w:pPr>
        <w:pStyle w:val="Standard"/>
        <w:rPr>
          <w:sz w:val="22"/>
          <w:szCs w:val="22"/>
        </w:rPr>
      </w:pPr>
      <w:r w:rsidRPr="0036033B">
        <w:rPr>
          <w:sz w:val="22"/>
          <w:szCs w:val="22"/>
        </w:rPr>
        <w:t>Pohľadávky a záväzky po lehote splatnosti sú totožné v individuálnej účtovnej závierke  aj za konsolidovaný celok , rozdiel medzi IUZ a KC je len v záväzkoch do lehoty splatnosti</w:t>
      </w:r>
      <w:r w:rsidR="00576645" w:rsidRPr="0036033B">
        <w:rPr>
          <w:sz w:val="22"/>
          <w:szCs w:val="22"/>
        </w:rPr>
        <w:t xml:space="preserve">, </w:t>
      </w:r>
      <w:r w:rsidRPr="0036033B">
        <w:rPr>
          <w:sz w:val="22"/>
          <w:szCs w:val="22"/>
        </w:rPr>
        <w:t>ktorý bol spôsobený neuhradenými faktúrami za plyn a elektrinu ZŠ SNP Sučany.</w:t>
      </w:r>
    </w:p>
    <w:p w:rsidR="00F81392" w:rsidRPr="00DC0308" w:rsidRDefault="00F81392" w:rsidP="00DC0308">
      <w:pPr>
        <w:pStyle w:val="Standard"/>
        <w:rPr>
          <w:sz w:val="22"/>
          <w:szCs w:val="22"/>
        </w:rPr>
      </w:pPr>
    </w:p>
    <w:p w:rsidR="00F20C93" w:rsidRDefault="0083673D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5F3C9C">
        <w:rPr>
          <w:b/>
          <w:sz w:val="28"/>
          <w:szCs w:val="28"/>
        </w:rPr>
        <w:t>6. Hospodársky výsledok v eurách</w:t>
      </w:r>
    </w:p>
    <w:p w:rsidR="00F20C93" w:rsidRDefault="0083673D">
      <w:pPr>
        <w:pStyle w:val="Standard"/>
        <w:spacing w:line="360" w:lineRule="auto"/>
        <w:jc w:val="both"/>
      </w:pPr>
      <w:r>
        <w:t>a) Za materskú účtovnú jednotku</w:t>
      </w:r>
    </w:p>
    <w:tbl>
      <w:tblPr>
        <w:tblW w:w="894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8"/>
        <w:gridCol w:w="2700"/>
        <w:gridCol w:w="2900"/>
      </w:tblGrid>
      <w:tr w:rsidR="00F20C93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12778E" w:rsidRDefault="0083673D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2778E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12778E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2778E">
              <w:rPr>
                <w:b/>
                <w:sz w:val="22"/>
                <w:szCs w:val="22"/>
              </w:rPr>
              <w:t>Skutočnosť</w:t>
            </w:r>
          </w:p>
          <w:p w:rsidR="00F20C93" w:rsidRPr="0012778E" w:rsidRDefault="0083673D" w:rsidP="0057664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2778E">
              <w:rPr>
                <w:b/>
                <w:sz w:val="22"/>
                <w:szCs w:val="22"/>
              </w:rPr>
              <w:t>k 31.12.201</w:t>
            </w:r>
            <w:r w:rsidR="00556E1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12778E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2778E">
              <w:rPr>
                <w:b/>
                <w:sz w:val="22"/>
                <w:szCs w:val="22"/>
              </w:rPr>
              <w:t>Skutočnosť</w:t>
            </w:r>
          </w:p>
          <w:p w:rsidR="00F20C93" w:rsidRPr="0012778E" w:rsidRDefault="0057664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2778E">
              <w:rPr>
                <w:b/>
                <w:sz w:val="22"/>
                <w:szCs w:val="22"/>
              </w:rPr>
              <w:t>k 31.12.201</w:t>
            </w:r>
            <w:r w:rsidR="00556E11">
              <w:rPr>
                <w:b/>
                <w:sz w:val="22"/>
                <w:szCs w:val="22"/>
              </w:rPr>
              <w:t>8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2778E">
              <w:rPr>
                <w:b/>
                <w:sz w:val="22"/>
                <w:szCs w:val="22"/>
              </w:rPr>
              <w:t>Náklady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2 171 205,55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D505F1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2 406 195,28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jc w:val="both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50 – Spotrebované nákupy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235 582,17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238 464,28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jc w:val="both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51 – Služby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407 630,33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412 238,15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jc w:val="both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52 – Osobné náklady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889 901,66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1 026 293,90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jc w:val="both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53 – Dane a poplatky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1 203,94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1 175,04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54 – Ostatné náklady na prevádzkovú činnosť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35 062,49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20 339,74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55 – Odpisy, rezervy a OP z prevádzkovej a finančnej činnosti a zúčtovanie časového rozlíšenia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404 759,40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457 710,57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56 – Finančné náklady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30 308,54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30 354,49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57 – Mimoriadne náklady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58 – Náklady na transfery a náklady z odvodov príjmov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166 753,36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219 619,11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59 – Dane z príjmov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b/>
                <w:sz w:val="22"/>
                <w:szCs w:val="22"/>
              </w:rPr>
            </w:pPr>
            <w:r w:rsidRPr="0012778E">
              <w:rPr>
                <w:b/>
                <w:sz w:val="22"/>
                <w:szCs w:val="22"/>
              </w:rPr>
              <w:t>Výnosy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2 375 142,07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2 548 867,93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60 – Tržby za vlastné výkony a tovar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42 312,90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40 947,99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61 – Zmena stavu vnútroorganizačných služieb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62 – Aktivácia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36 091,00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31 708,21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63 – Daňové a colné výnosy a výnosy z poplatkov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1 843 288,82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1 955 657,58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64 – Ostatné výnosy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145 410,29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119 306,90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 xml:space="preserve">65 – Zúčtovanie rezerv a OP z prevádzkovej a finančnej činnosti </w:t>
            </w:r>
            <w:r w:rsidRPr="0012778E">
              <w:rPr>
                <w:sz w:val="22"/>
                <w:szCs w:val="22"/>
              </w:rPr>
              <w:lastRenderedPageBreak/>
              <w:t>a zúčtovanie časového rozlíšenia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51 622,76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18 034,44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lastRenderedPageBreak/>
              <w:t>66 – Finančné výnosy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444020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67 – Mimoriadne výnosy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F3C9C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sz w:val="22"/>
                <w:szCs w:val="22"/>
              </w:rPr>
            </w:pPr>
            <w:r w:rsidRPr="0012778E">
              <w:rPr>
                <w:sz w:val="22"/>
                <w:szCs w:val="22"/>
              </w:rPr>
              <w:t>69 – Výnosy z transferov a rozpočtových príjmov v obciach, VÚC a v RO a PO zriadených obcou alebo VÚC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256 396,03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F3C9C" w:rsidP="006553AB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383 210,81</w:t>
            </w:r>
          </w:p>
        </w:tc>
      </w:tr>
      <w:tr w:rsidR="006553AB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6553AB" w:rsidP="006553AB">
            <w:pPr>
              <w:pStyle w:val="Standard"/>
              <w:rPr>
                <w:b/>
                <w:sz w:val="22"/>
                <w:szCs w:val="22"/>
              </w:rPr>
            </w:pPr>
            <w:r w:rsidRPr="0012778E">
              <w:rPr>
                <w:b/>
                <w:sz w:val="22"/>
                <w:szCs w:val="22"/>
              </w:rPr>
              <w:t xml:space="preserve">Hosp. výsledok </w:t>
            </w:r>
          </w:p>
          <w:p w:rsidR="006553AB" w:rsidRPr="0012778E" w:rsidRDefault="006553AB" w:rsidP="006553AB">
            <w:pPr>
              <w:pStyle w:val="Standard"/>
              <w:rPr>
                <w:b/>
                <w:sz w:val="22"/>
                <w:szCs w:val="22"/>
              </w:rPr>
            </w:pPr>
            <w:r w:rsidRPr="0012778E">
              <w:rPr>
                <w:b/>
                <w:sz w:val="22"/>
                <w:szCs w:val="22"/>
              </w:rPr>
              <w:t>/ + kladný HV, - záporný HV /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56E11" w:rsidP="006553AB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203 936,52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B" w:rsidRPr="0012778E" w:rsidRDefault="005F3C9C" w:rsidP="006553AB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142 672,65</w:t>
            </w:r>
          </w:p>
        </w:tc>
      </w:tr>
    </w:tbl>
    <w:p w:rsidR="00F20C93" w:rsidRDefault="00F20C93">
      <w:pPr>
        <w:pStyle w:val="Standard"/>
        <w:jc w:val="both"/>
        <w:rPr>
          <w:sz w:val="22"/>
          <w:szCs w:val="22"/>
        </w:rPr>
      </w:pPr>
    </w:p>
    <w:p w:rsidR="00F20C93" w:rsidRPr="0036033B" w:rsidRDefault="0083673D">
      <w:pPr>
        <w:pStyle w:val="Standard"/>
        <w:jc w:val="both"/>
        <w:rPr>
          <w:sz w:val="22"/>
          <w:szCs w:val="22"/>
        </w:rPr>
      </w:pPr>
      <w:r w:rsidRPr="0036033B">
        <w:rPr>
          <w:sz w:val="22"/>
          <w:szCs w:val="22"/>
        </w:rPr>
        <w:t>Jednotlivé položky sú na úrovni predchádzajúceho roka, najvyššie rozdiely medzi nákladovými položkami sú  v mzdových nákladoch, ktoré vznikli navýšením základných platov zamestnancov v rámci zákona.</w:t>
      </w:r>
    </w:p>
    <w:p w:rsidR="00FE14C4" w:rsidRDefault="0083673D" w:rsidP="003855ED">
      <w:pPr>
        <w:pStyle w:val="Standard"/>
        <w:jc w:val="both"/>
        <w:rPr>
          <w:sz w:val="22"/>
          <w:szCs w:val="22"/>
        </w:rPr>
      </w:pPr>
      <w:r w:rsidRPr="0036033B">
        <w:rPr>
          <w:sz w:val="22"/>
          <w:szCs w:val="22"/>
        </w:rPr>
        <w:t>V rámci výnosov boli najvyššie rozdiely medzi jednotlivými rokmi vo zvýšení daňových výnosov.</w:t>
      </w:r>
    </w:p>
    <w:p w:rsidR="003855ED" w:rsidRPr="003855ED" w:rsidRDefault="003855ED" w:rsidP="003855ED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spacing w:line="360" w:lineRule="auto"/>
        <w:jc w:val="both"/>
      </w:pPr>
      <w:r w:rsidRPr="00444020">
        <w:t>b) Za konsolidovaný celok</w:t>
      </w:r>
    </w:p>
    <w:tbl>
      <w:tblPr>
        <w:tblW w:w="894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8"/>
        <w:gridCol w:w="2700"/>
        <w:gridCol w:w="2900"/>
      </w:tblGrid>
      <w:tr w:rsidR="00F20C93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4789D" w:rsidRDefault="0083673D">
            <w:pPr>
              <w:pStyle w:val="Standard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4789D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4789D" w:rsidRDefault="0083673D">
            <w:pPr>
              <w:pStyle w:val="Standard"/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54789D">
              <w:rPr>
                <w:b/>
                <w:sz w:val="22"/>
                <w:szCs w:val="22"/>
              </w:rPr>
              <w:t>Skutočnosť</w:t>
            </w:r>
          </w:p>
          <w:p w:rsidR="00F20C93" w:rsidRPr="0054789D" w:rsidRDefault="0083673D" w:rsidP="00CE13C0">
            <w:pPr>
              <w:pStyle w:val="Standard"/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54789D">
              <w:rPr>
                <w:b/>
                <w:sz w:val="22"/>
                <w:szCs w:val="22"/>
              </w:rPr>
              <w:t>k 31.12. 201</w:t>
            </w:r>
            <w:r w:rsidR="00556E1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93" w:rsidRPr="0054789D" w:rsidRDefault="008367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4789D">
              <w:rPr>
                <w:b/>
                <w:sz w:val="22"/>
                <w:szCs w:val="22"/>
              </w:rPr>
              <w:t>Skutočnosť</w:t>
            </w:r>
          </w:p>
          <w:p w:rsidR="00F20C93" w:rsidRPr="0054789D" w:rsidRDefault="0083673D" w:rsidP="00CE13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4789D">
              <w:rPr>
                <w:b/>
                <w:sz w:val="22"/>
                <w:szCs w:val="22"/>
              </w:rPr>
              <w:t>k 31.12.201</w:t>
            </w:r>
            <w:r w:rsidR="00556E11">
              <w:rPr>
                <w:b/>
                <w:sz w:val="22"/>
                <w:szCs w:val="22"/>
              </w:rPr>
              <w:t>8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b/>
                <w:sz w:val="22"/>
                <w:szCs w:val="22"/>
              </w:rPr>
            </w:pPr>
            <w:r w:rsidRPr="0054789D">
              <w:rPr>
                <w:b/>
                <w:sz w:val="22"/>
                <w:szCs w:val="22"/>
              </w:rPr>
              <w:t>Náklady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2 903 534,91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3 131 674,23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50 – Spotrebované nákupy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358 900,63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352 988,53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51 – Služby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454 070,86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453 591,36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52 – Osobné náklady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1 568 168,62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1 757 782,54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53 – Dane a poplatky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1 945,50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1 999,17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54 – Ostatné náklady na prevádzkovú činnosť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46 620,89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27 610,86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55 – Odpisy, rezervy a OP z prevádzkovej a finančnej činnosti a zúčtovanie časového rozlíšenia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404 759,40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457 710,57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56 – Finančné náklady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31 866,55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31 573,18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57 – Mimoriadne náklady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58 – Náklady na transfery a náklady z odvodov príjmov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37 198,80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48 418,02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59 – Dane z príjmov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b/>
                <w:sz w:val="22"/>
                <w:szCs w:val="22"/>
              </w:rPr>
            </w:pPr>
            <w:r w:rsidRPr="0054789D">
              <w:rPr>
                <w:b/>
                <w:sz w:val="22"/>
                <w:szCs w:val="22"/>
              </w:rPr>
              <w:t>Výnosy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3 106 451,35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E6557B" w:rsidP="006C7139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3 274 366,88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60 – Tržby za vlastné výkony a tovar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108 730,36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E6557B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112 717,28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61 – Zmena stavu vnútroorganizačných služieb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E6557B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62 – Aktivácia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36 091,00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E6557B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31 708,21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6C7139" w:rsidP="001529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– Daňové a colné výnosy a výnosy z poplatkov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1 843 288,82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E6557B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1 955 657,58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6C7139" w:rsidP="001529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– Ostatné výnosy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145 584,41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E6557B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119 578,33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6C7139" w:rsidP="001529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– Zúčtovanie rezerv a OP z prevádzkovej a finančnej činnosti a zúčtovanie časového rozlíšenia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51 622,76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E6557B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18 034,44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6C7139" w:rsidP="001529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– Finančné výnosy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E6557B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6C7139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6C7139" w:rsidP="001529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– Mimoriadne výnosy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Default="00E6557B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C7139" w:rsidRPr="0054789D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sz w:val="22"/>
                <w:szCs w:val="22"/>
              </w:rPr>
            </w:pPr>
            <w:r w:rsidRPr="0054789D">
              <w:rPr>
                <w:sz w:val="22"/>
                <w:szCs w:val="22"/>
              </w:rPr>
              <w:t>69 – Výnosy z transferov a rozpočtových príjmov v obciach, VÚC a v RO a PO zriadených obcou alebo VÚC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921 113,73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E6557B" w:rsidP="006C7139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1 036 669,04</w:t>
            </w:r>
          </w:p>
        </w:tc>
      </w:tr>
      <w:tr w:rsidR="006C7139" w:rsidRPr="0054789D" w:rsidTr="00F20C9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6C7139" w:rsidP="0015298B">
            <w:pPr>
              <w:pStyle w:val="Standard"/>
              <w:rPr>
                <w:b/>
                <w:sz w:val="22"/>
                <w:szCs w:val="22"/>
              </w:rPr>
            </w:pPr>
            <w:r w:rsidRPr="0054789D">
              <w:rPr>
                <w:b/>
                <w:sz w:val="22"/>
                <w:szCs w:val="22"/>
              </w:rPr>
              <w:t>Hospodársky výsledok</w:t>
            </w:r>
          </w:p>
          <w:p w:rsidR="006C7139" w:rsidRPr="0054789D" w:rsidRDefault="006C7139" w:rsidP="0015298B">
            <w:pPr>
              <w:pStyle w:val="Standard"/>
              <w:rPr>
                <w:b/>
                <w:sz w:val="22"/>
                <w:szCs w:val="22"/>
              </w:rPr>
            </w:pPr>
            <w:r w:rsidRPr="0054789D">
              <w:rPr>
                <w:b/>
                <w:sz w:val="22"/>
                <w:szCs w:val="22"/>
              </w:rPr>
              <w:t>/ + kladný HV, - záporný HV /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556E11" w:rsidP="006C7139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202 916,44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39" w:rsidRPr="0054789D" w:rsidRDefault="00E6557B" w:rsidP="006C7139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142 692,65</w:t>
            </w:r>
          </w:p>
        </w:tc>
      </w:tr>
    </w:tbl>
    <w:p w:rsidR="00F20C93" w:rsidRDefault="0083673D" w:rsidP="00DC0308">
      <w:pPr>
        <w:pStyle w:val="Standard"/>
        <w:jc w:val="both"/>
        <w:rPr>
          <w:sz w:val="22"/>
          <w:szCs w:val="22"/>
        </w:rPr>
      </w:pPr>
      <w:r w:rsidRPr="0036033B">
        <w:rPr>
          <w:sz w:val="22"/>
          <w:szCs w:val="22"/>
        </w:rPr>
        <w:lastRenderedPageBreak/>
        <w:t>Výsledok hospodárenia konsolidovaného celku v porovnaní s výsledkom hospodárenia materskej spoločnosti ovplyvnili náklady a výnosy dcérskej spoločnosti – ZŠ, po vylúčení vzájomných nákladov a výnosov.</w:t>
      </w:r>
    </w:p>
    <w:p w:rsidR="0085321C" w:rsidRPr="00DC0308" w:rsidRDefault="0085321C" w:rsidP="00DC0308">
      <w:pPr>
        <w:pStyle w:val="Standard"/>
        <w:jc w:val="both"/>
        <w:rPr>
          <w:sz w:val="22"/>
          <w:szCs w:val="22"/>
        </w:rPr>
      </w:pPr>
    </w:p>
    <w:p w:rsidR="00F20C93" w:rsidRDefault="0083673D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Ostatné  dôležité informácie</w:t>
      </w:r>
    </w:p>
    <w:p w:rsidR="00F20C93" w:rsidRPr="00DC0308" w:rsidRDefault="0083673D">
      <w:pPr>
        <w:pStyle w:val="Standard"/>
        <w:spacing w:line="360" w:lineRule="auto"/>
        <w:jc w:val="both"/>
        <w:rPr>
          <w:b/>
        </w:rPr>
      </w:pPr>
      <w:r w:rsidRPr="00DC0308">
        <w:rPr>
          <w:b/>
        </w:rPr>
        <w:t>7.1 Prijaté granty a transfery</w:t>
      </w:r>
    </w:p>
    <w:p w:rsidR="00F20C93" w:rsidRDefault="0083673D" w:rsidP="003B5E8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roku 201</w:t>
      </w:r>
      <w:r w:rsidR="00426949">
        <w:rPr>
          <w:sz w:val="22"/>
          <w:szCs w:val="22"/>
        </w:rPr>
        <w:t>8</w:t>
      </w:r>
      <w:r>
        <w:rPr>
          <w:sz w:val="22"/>
          <w:szCs w:val="22"/>
        </w:rPr>
        <w:t xml:space="preserve"> obec a rozpočtová organizácia prijala nasledovné granty a transfery:</w:t>
      </w:r>
    </w:p>
    <w:tbl>
      <w:tblPr>
        <w:tblW w:w="9250" w:type="dxa"/>
        <w:tblInd w:w="10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000"/>
      </w:tblPr>
      <w:tblGrid>
        <w:gridCol w:w="719"/>
        <w:gridCol w:w="3250"/>
        <w:gridCol w:w="1560"/>
        <w:gridCol w:w="3721"/>
      </w:tblGrid>
      <w:tr w:rsidR="009204B2" w:rsidTr="00426949">
        <w:tc>
          <w:tcPr>
            <w:tcW w:w="7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204B2" w:rsidRPr="009204B2" w:rsidRDefault="009204B2" w:rsidP="006035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204B2">
              <w:rPr>
                <w:rFonts w:ascii="Times New Roman" w:hAnsi="Times New Roman" w:cs="Times New Roman"/>
                <w:b/>
                <w:sz w:val="22"/>
                <w:szCs w:val="22"/>
              </w:rPr>
              <w:t>P.č</w:t>
            </w:r>
            <w:proofErr w:type="spellEnd"/>
            <w:r w:rsidRPr="009204B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2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204B2" w:rsidRPr="009204B2" w:rsidRDefault="009204B2" w:rsidP="006035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04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Poskytovateľ  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204B2" w:rsidRPr="009204B2" w:rsidRDefault="009204B2" w:rsidP="006035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04B2">
              <w:rPr>
                <w:rFonts w:ascii="Times New Roman" w:hAnsi="Times New Roman" w:cs="Times New Roman"/>
                <w:b/>
                <w:sz w:val="22"/>
                <w:szCs w:val="22"/>
              </w:rPr>
              <w:t>Suma v €</w:t>
            </w:r>
          </w:p>
        </w:tc>
        <w:tc>
          <w:tcPr>
            <w:tcW w:w="37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204B2" w:rsidRPr="009204B2" w:rsidRDefault="009204B2" w:rsidP="006035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04B2">
              <w:rPr>
                <w:rFonts w:ascii="Times New Roman" w:hAnsi="Times New Roman" w:cs="Times New Roman"/>
                <w:b/>
                <w:sz w:val="22"/>
                <w:szCs w:val="22"/>
              </w:rPr>
              <w:t>Účel</w:t>
            </w:r>
          </w:p>
        </w:tc>
      </w:tr>
      <w:tr w:rsidR="00993FF1" w:rsidTr="00426949">
        <w:tc>
          <w:tcPr>
            <w:tcW w:w="719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0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Okresný úrad Žilina – odbor ško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stva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426949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5 697,00</w:t>
            </w:r>
          </w:p>
        </w:tc>
        <w:tc>
          <w:tcPr>
            <w:tcW w:w="3721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Lyžiarsky kurz ŽŠ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 xml:space="preserve">Žilinský samosprávny kraj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426949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93FF1" w:rsidRPr="00993FF1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Dni Milan Hodžu – program seniorov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Ministerstvo dopravy, výstavby a regionálneho rozvoja SR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20 044,29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Spoločný stavebný úrad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 xml:space="preserve">    6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89 055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Školstvo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Ministerstvo vnútra SR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Matrika a evidencia obyvateľov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ÚPSVaR Martin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Stravné pre deti v HN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Dopravné ZŠ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426949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  <w:r w:rsidR="00993FF1" w:rsidRPr="00993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Motivačný príspevok pre deti ZŠ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Obvodný úrad Martin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426949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3 336,35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Dotácia voľby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Ministerstvo životného prostredia SR, Okresný úrad Žilina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Dotácia na životné prostredie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ÚPSVaR Martin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426949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  <w:r w:rsidR="00993FF1" w:rsidRPr="00993FF1">
              <w:rPr>
                <w:rFonts w:ascii="Times New Roman" w:hAnsi="Times New Roman" w:cs="Times New Roman"/>
                <w:sz w:val="22"/>
                <w:szCs w:val="22"/>
              </w:rPr>
              <w:t>,40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Školské potreby pre deti v HN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Obvodný úrad Žilina – odbor školstva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426949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4 901</w:t>
            </w:r>
            <w:r w:rsidR="00993FF1" w:rsidRPr="00993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Predškolská výchova MŠ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Úrad práce soc. vecí a rodiny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99 240,19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 xml:space="preserve">Pracovníci </w:t>
            </w:r>
            <w:proofErr w:type="spellStart"/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znevýhod</w:t>
            </w:r>
            <w:proofErr w:type="spellEnd"/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. prostredia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Ministerstvo dopravy, výstavby a regionálneho rozvoja SR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202,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Dotácie  na cestnú dopravu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426949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20 160</w:t>
            </w:r>
            <w:r w:rsidR="00993FF1" w:rsidRPr="00993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Asistent žiaka zdravotne postihnutého</w:t>
            </w:r>
          </w:p>
        </w:tc>
      </w:tr>
      <w:tr w:rsidR="00993FF1" w:rsidTr="00426949">
        <w:tc>
          <w:tcPr>
            <w:tcW w:w="71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Úrad práce soc. vecí a rodiny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9 3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Osobitný príjemca /RP/</w:t>
            </w:r>
          </w:p>
        </w:tc>
      </w:tr>
      <w:tr w:rsidR="00993FF1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Úrad práce soc. vecí a rodiny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Pracovník informačného centra</w:t>
            </w:r>
          </w:p>
        </w:tc>
      </w:tr>
      <w:tr w:rsidR="00993FF1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 xml:space="preserve">18. 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426949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93FF1" w:rsidRPr="00993FF1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Škola v prírode ZŠ</w:t>
            </w:r>
          </w:p>
        </w:tc>
      </w:tr>
      <w:tr w:rsidR="00993FF1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 xml:space="preserve">19. 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Dotácia na učebnice ZŠ</w:t>
            </w:r>
          </w:p>
        </w:tc>
      </w:tr>
      <w:tr w:rsidR="00993FF1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 xml:space="preserve">20. 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Ministerstvo vnútra SR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Dotácia na vojnové hroby</w:t>
            </w:r>
          </w:p>
        </w:tc>
      </w:tr>
      <w:tr w:rsidR="00993FF1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 xml:space="preserve">21. 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Dobrovoľná požiarna ochrana SR Bratislava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7 000,00</w:t>
            </w: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993FF1" w:rsidRPr="00993FF1" w:rsidRDefault="00993FF1" w:rsidP="00993FF1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93FF1">
              <w:rPr>
                <w:rFonts w:ascii="Times New Roman" w:hAnsi="Times New Roman" w:cs="Times New Roman"/>
                <w:sz w:val="22"/>
                <w:szCs w:val="22"/>
              </w:rPr>
              <w:t>Materiálno-technické vybavenie DHZO</w:t>
            </w:r>
          </w:p>
        </w:tc>
      </w:tr>
      <w:tr w:rsidR="00426949" w:rsidRPr="00B5449E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891B91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Okresný úrad Žilina – odbor školstva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53 762,52</w:t>
            </w: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Školstvo – oprava podláh</w:t>
            </w:r>
          </w:p>
        </w:tc>
      </w:tr>
      <w:tr w:rsidR="00426949" w:rsidRPr="00B5449E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891B91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Slovenský futbalový zväz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19 000,00</w:t>
            </w: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Výstavba kontajnerových šatní</w:t>
            </w:r>
          </w:p>
        </w:tc>
      </w:tr>
      <w:tr w:rsidR="00426949" w:rsidRPr="00B5449E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891B91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Ministerstvo vnútra SR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26 361,82</w:t>
            </w: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Vytvorenie MOPS-občianske hliadky</w:t>
            </w:r>
          </w:p>
        </w:tc>
      </w:tr>
      <w:tr w:rsidR="00426949" w:rsidRPr="00B5449E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891B91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Dobrovoľná požiarna ochrana SR Bratislava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29 195,89</w:t>
            </w: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Prístavba hasičskej zbrojnice</w:t>
            </w:r>
          </w:p>
        </w:tc>
      </w:tr>
      <w:tr w:rsidR="00426949" w:rsidRPr="00B5449E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891B91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Ministerstvo vnútra SR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44 931,71</w:t>
            </w: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Rekonštrukcia Komunitného centra</w:t>
            </w:r>
          </w:p>
        </w:tc>
      </w:tr>
      <w:tr w:rsidR="00426949" w:rsidRPr="00B5449E" w:rsidTr="00426949">
        <w:tc>
          <w:tcPr>
            <w:tcW w:w="719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891B91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25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Ministerstvo vnútra SR</w:t>
            </w:r>
          </w:p>
        </w:tc>
        <w:tc>
          <w:tcPr>
            <w:tcW w:w="1560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23 085,94</w:t>
            </w:r>
          </w:p>
        </w:tc>
        <w:tc>
          <w:tcPr>
            <w:tcW w:w="372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Terénna práca m</w:t>
            </w:r>
            <w:r w:rsidR="0036033B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rg</w:t>
            </w:r>
            <w:r w:rsidR="0036033B">
              <w:rPr>
                <w:rFonts w:ascii="Times New Roman" w:hAnsi="Times New Roman" w:cs="Times New Roman"/>
                <w:sz w:val="22"/>
                <w:szCs w:val="22"/>
              </w:rPr>
              <w:t>ina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lizované skupiny občanov</w:t>
            </w:r>
          </w:p>
        </w:tc>
      </w:tr>
      <w:tr w:rsidR="00426949" w:rsidRPr="00B5449E" w:rsidTr="00426949">
        <w:tc>
          <w:tcPr>
            <w:tcW w:w="719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891B91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250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Okresný úrad Žilina-odbor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školstva</w:t>
            </w:r>
          </w:p>
        </w:tc>
        <w:tc>
          <w:tcPr>
            <w:tcW w:w="1560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637,00</w:t>
            </w:r>
          </w:p>
        </w:tc>
        <w:tc>
          <w:tcPr>
            <w:tcW w:w="372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426949" w:rsidRPr="00B5449E" w:rsidRDefault="00426949" w:rsidP="00BC239A">
            <w:pPr>
              <w:keepLine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Asistent učiteľa MŠ</w:t>
            </w:r>
          </w:p>
        </w:tc>
      </w:tr>
    </w:tbl>
    <w:p w:rsidR="003855ED" w:rsidRDefault="003855ED" w:rsidP="003855ED">
      <w:pPr>
        <w:jc w:val="both"/>
        <w:rPr>
          <w:color w:val="FF0000"/>
        </w:rPr>
      </w:pPr>
    </w:p>
    <w:p w:rsidR="009204B2" w:rsidRDefault="009204B2" w:rsidP="003855ED">
      <w:pPr>
        <w:jc w:val="both"/>
      </w:pPr>
      <w:r>
        <w:t>Granty a transfery boli účelovo viazané a boli použité v súlade s ich účelom.</w:t>
      </w:r>
    </w:p>
    <w:p w:rsidR="009204B2" w:rsidRDefault="009204B2" w:rsidP="003855ED">
      <w:pPr>
        <w:ind w:left="360"/>
      </w:pPr>
    </w:p>
    <w:p w:rsidR="00F20C93" w:rsidRPr="00DC0308" w:rsidRDefault="0083673D" w:rsidP="003855ED">
      <w:pPr>
        <w:pStyle w:val="Standard"/>
        <w:jc w:val="both"/>
        <w:rPr>
          <w:b/>
        </w:rPr>
      </w:pPr>
      <w:r w:rsidRPr="00DC0308">
        <w:rPr>
          <w:b/>
        </w:rPr>
        <w:t>7.2 Poskytnuté dotácie</w:t>
      </w:r>
    </w:p>
    <w:p w:rsidR="00F20C93" w:rsidRDefault="0083673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Obec v </w:t>
      </w:r>
      <w:r w:rsidRPr="0060733C">
        <w:rPr>
          <w:sz w:val="22"/>
          <w:szCs w:val="22"/>
        </w:rPr>
        <w:t>roku 201</w:t>
      </w:r>
      <w:r w:rsidR="00426949">
        <w:rPr>
          <w:sz w:val="22"/>
          <w:szCs w:val="22"/>
        </w:rPr>
        <w:t>8</w:t>
      </w:r>
      <w:r w:rsidRPr="0060733C">
        <w:rPr>
          <w:sz w:val="22"/>
          <w:szCs w:val="22"/>
        </w:rPr>
        <w:t xml:space="preserve"> poskytla</w:t>
      </w:r>
      <w:r>
        <w:rPr>
          <w:sz w:val="22"/>
          <w:szCs w:val="22"/>
        </w:rPr>
        <w:t xml:space="preserve"> dotácie v súlade so VZN č.</w:t>
      </w:r>
      <w:r w:rsidR="00153591">
        <w:t xml:space="preserve">6/2015 o dotáciách, právnickým osobám, </w:t>
      </w:r>
      <w:r>
        <w:rPr>
          <w:sz w:val="22"/>
          <w:szCs w:val="22"/>
        </w:rPr>
        <w:t>o dotáciách, právnickým osobám, fyzickým osobám - podnikateľom na podporu všeobecne prospešných služieb,  na všeobecne prospešný alebo verejnoprospešný účel.</w:t>
      </w:r>
    </w:p>
    <w:p w:rsidR="00F20C93" w:rsidRDefault="00F20C93">
      <w:pPr>
        <w:pStyle w:val="Standard"/>
        <w:tabs>
          <w:tab w:val="left" w:pos="2880"/>
          <w:tab w:val="right" w:pos="8820"/>
        </w:tabs>
        <w:jc w:val="both"/>
      </w:pPr>
    </w:p>
    <w:tbl>
      <w:tblPr>
        <w:tblW w:w="819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8"/>
        <w:gridCol w:w="1418"/>
        <w:gridCol w:w="1418"/>
      </w:tblGrid>
      <w:tr w:rsidR="00BE01A9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1A9" w:rsidRPr="003B5E8B" w:rsidRDefault="00BE01A9" w:rsidP="00A13F6B">
            <w:pPr>
              <w:pStyle w:val="Standard"/>
              <w:rPr>
                <w:b/>
                <w:sz w:val="22"/>
                <w:szCs w:val="22"/>
              </w:rPr>
            </w:pPr>
            <w:r w:rsidRPr="003B5E8B">
              <w:rPr>
                <w:b/>
                <w:sz w:val="22"/>
                <w:szCs w:val="22"/>
              </w:rPr>
              <w:t>Žiadateľ dotácie</w:t>
            </w:r>
          </w:p>
          <w:p w:rsidR="00BE01A9" w:rsidRPr="003B5E8B" w:rsidRDefault="00BE01A9" w:rsidP="00A13F6B">
            <w:pPr>
              <w:pStyle w:val="Standard"/>
              <w:rPr>
                <w:b/>
                <w:sz w:val="22"/>
                <w:szCs w:val="22"/>
              </w:rPr>
            </w:pPr>
            <w:r w:rsidRPr="003B5E8B">
              <w:rPr>
                <w:b/>
                <w:sz w:val="22"/>
                <w:szCs w:val="22"/>
              </w:rPr>
              <w:t>Účelovo určené dotácie: uviesť</w:t>
            </w:r>
          </w:p>
          <w:p w:rsidR="00BE01A9" w:rsidRPr="003B5E8B" w:rsidRDefault="00BE01A9" w:rsidP="00A13F6B">
            <w:pPr>
              <w:pStyle w:val="Standard"/>
              <w:rPr>
                <w:b/>
                <w:sz w:val="22"/>
                <w:szCs w:val="22"/>
              </w:rPr>
            </w:pPr>
            <w:r w:rsidRPr="003B5E8B">
              <w:rPr>
                <w:b/>
                <w:sz w:val="22"/>
                <w:szCs w:val="22"/>
              </w:rPr>
              <w:t>- bežné výdavky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1A9" w:rsidRPr="00DC0308" w:rsidRDefault="00BE01A9" w:rsidP="00A13F6B">
            <w:pPr>
              <w:pStyle w:val="Standard"/>
              <w:rPr>
                <w:b/>
                <w:sz w:val="20"/>
                <w:szCs w:val="20"/>
              </w:rPr>
            </w:pPr>
            <w:r w:rsidRPr="00DC0308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1A9" w:rsidRPr="00DC0308" w:rsidRDefault="00BE01A9" w:rsidP="00A13F6B">
            <w:pPr>
              <w:pStyle w:val="Standard"/>
              <w:rPr>
                <w:b/>
                <w:sz w:val="20"/>
                <w:szCs w:val="20"/>
              </w:rPr>
            </w:pPr>
            <w:r w:rsidRPr="00DC0308">
              <w:rPr>
                <w:b/>
                <w:sz w:val="20"/>
                <w:szCs w:val="20"/>
              </w:rPr>
              <w:t>Suma skutočne použitých finančných prostriedkov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futbalový oddiel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 500,00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69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 500,00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 kolkársky  oddiel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volejbal muži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evanjelická cirkev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Slov. zväz zdravotne postihnutých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Slov. zväz protifašistických bojovníkov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Jednota dôchodcov Slovenska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64F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64F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ZŠ MŠ A. Bernoláka Martin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CVČ Domino Martin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2 280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2 280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CVČ ul. A Kmeťa Martin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64F3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64F3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Dotácia CVČ Tanečný klub </w:t>
            </w:r>
            <w:proofErr w:type="spellStart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Deep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2 340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2 340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Dotácia ZŠ </w:t>
            </w:r>
            <w:proofErr w:type="spellStart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BellAmos</w:t>
            </w:r>
            <w:proofErr w:type="spellEnd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 Martin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Dotácia CVČ </w:t>
            </w:r>
            <w:proofErr w:type="spellStart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Juniorklub</w:t>
            </w:r>
            <w:proofErr w:type="spellEnd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 Martin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 Centrum environmentálnej výchovy Turiec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2 67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2 67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katolícka cirkev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Dotácia Občianske združenie </w:t>
            </w:r>
            <w:proofErr w:type="spellStart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Sučianka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Dotácia Klub </w:t>
            </w:r>
            <w:proofErr w:type="spellStart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sučiansk</w:t>
            </w:r>
            <w:r w:rsidR="00D64F36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proofErr w:type="spellEnd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 turistov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Miestny odbor Matice slovenskej</w:t>
            </w:r>
            <w:r w:rsidR="00DF67C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136A28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136A28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skialpinisti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stolní tenis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OZ Živena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64F36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F36" w:rsidRPr="007B59A7" w:rsidRDefault="00D64F36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Dotácia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Martico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New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F36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3 949,44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F36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3 949,44</w:t>
            </w:r>
          </w:p>
        </w:tc>
      </w:tr>
      <w:tr w:rsidR="007B59A7" w:rsidRPr="00801204" w:rsidTr="00BE01A9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7B59A7" w:rsidP="007B59A7">
            <w:pPr>
              <w:keepLines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Dotácia športový klub pri tenisových kurtoch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9A7" w:rsidRPr="007B59A7" w:rsidRDefault="00D64F36" w:rsidP="007B59A7">
            <w:pPr>
              <w:keepLines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B59A7" w:rsidRPr="007B59A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</w:tbl>
    <w:p w:rsidR="00D64F36" w:rsidRPr="00DF67C4" w:rsidRDefault="00D64F36">
      <w:pPr>
        <w:pStyle w:val="Standard"/>
        <w:tabs>
          <w:tab w:val="left" w:pos="2880"/>
          <w:tab w:val="right" w:pos="8820"/>
        </w:tabs>
        <w:jc w:val="both"/>
        <w:rPr>
          <w:color w:val="FF0000"/>
          <w:sz w:val="22"/>
          <w:szCs w:val="22"/>
        </w:rPr>
      </w:pPr>
    </w:p>
    <w:p w:rsidR="005C773A" w:rsidRDefault="0083673D">
      <w:pPr>
        <w:pStyle w:val="Standard"/>
        <w:tabs>
          <w:tab w:val="left" w:pos="2880"/>
          <w:tab w:val="right" w:pos="8820"/>
        </w:tabs>
        <w:jc w:val="both"/>
      </w:pPr>
      <w:r>
        <w:rPr>
          <w:sz w:val="22"/>
          <w:szCs w:val="22"/>
        </w:rPr>
        <w:t>Z obecných peňazí najvyššia dotácia bola poskytnutá futbalovému klubu</w:t>
      </w:r>
      <w:r w:rsidR="005C773A">
        <w:rPr>
          <w:sz w:val="22"/>
          <w:szCs w:val="22"/>
        </w:rPr>
        <w:t>, a to vo výške 1</w:t>
      </w:r>
      <w:r w:rsidR="00D64F36">
        <w:rPr>
          <w:sz w:val="22"/>
          <w:szCs w:val="22"/>
        </w:rPr>
        <w:t>5</w:t>
      </w:r>
      <w:r w:rsidR="005C773A">
        <w:rPr>
          <w:sz w:val="22"/>
          <w:szCs w:val="22"/>
        </w:rPr>
        <w:t> 500 €</w:t>
      </w:r>
      <w:r w:rsidR="0060733C">
        <w:rPr>
          <w:sz w:val="22"/>
          <w:szCs w:val="22"/>
        </w:rPr>
        <w:t xml:space="preserve">. </w:t>
      </w:r>
      <w:r w:rsidR="005C773A">
        <w:t xml:space="preserve"> </w:t>
      </w:r>
    </w:p>
    <w:p w:rsidR="00F20C93" w:rsidRDefault="00F20C93">
      <w:pPr>
        <w:pStyle w:val="Standard"/>
        <w:tabs>
          <w:tab w:val="left" w:pos="2880"/>
          <w:tab w:val="right" w:pos="8820"/>
        </w:tabs>
        <w:jc w:val="both"/>
      </w:pPr>
    </w:p>
    <w:p w:rsidR="00F20C93" w:rsidRPr="000371CD" w:rsidRDefault="0083673D">
      <w:pPr>
        <w:pStyle w:val="Standard"/>
        <w:tabs>
          <w:tab w:val="left" w:pos="2880"/>
          <w:tab w:val="right" w:pos="8820"/>
        </w:tabs>
        <w:jc w:val="both"/>
        <w:rPr>
          <w:b/>
        </w:rPr>
      </w:pPr>
      <w:r w:rsidRPr="00D64F36">
        <w:rPr>
          <w:b/>
        </w:rPr>
        <w:t>7.3 Významné investičné akcie v roku 201</w:t>
      </w:r>
      <w:r w:rsidR="00D64F36">
        <w:rPr>
          <w:b/>
        </w:rPr>
        <w:t>8</w:t>
      </w:r>
    </w:p>
    <w:p w:rsidR="00F20C93" w:rsidRPr="000371CD" w:rsidRDefault="00F20C93">
      <w:pPr>
        <w:pStyle w:val="Standard"/>
        <w:tabs>
          <w:tab w:val="left" w:pos="2880"/>
          <w:tab w:val="right" w:pos="8820"/>
        </w:tabs>
        <w:jc w:val="both"/>
        <w:rPr>
          <w:b/>
          <w:sz w:val="22"/>
          <w:szCs w:val="22"/>
        </w:rPr>
      </w:pPr>
    </w:p>
    <w:p w:rsidR="00F20C93" w:rsidRPr="000371CD" w:rsidRDefault="0083673D">
      <w:pPr>
        <w:pStyle w:val="Standard"/>
        <w:tabs>
          <w:tab w:val="left" w:pos="2880"/>
          <w:tab w:val="right" w:pos="8820"/>
        </w:tabs>
        <w:jc w:val="both"/>
        <w:rPr>
          <w:sz w:val="22"/>
          <w:szCs w:val="22"/>
        </w:rPr>
      </w:pPr>
      <w:r w:rsidRPr="000371CD">
        <w:rPr>
          <w:sz w:val="22"/>
          <w:szCs w:val="22"/>
        </w:rPr>
        <w:t>Najvýznamnejšie investičné akcie realizované v roku 201</w:t>
      </w:r>
      <w:r w:rsidR="00D64F36">
        <w:rPr>
          <w:sz w:val="22"/>
          <w:szCs w:val="22"/>
        </w:rPr>
        <w:t>8</w:t>
      </w:r>
      <w:r w:rsidRPr="000371CD">
        <w:rPr>
          <w:sz w:val="22"/>
          <w:szCs w:val="22"/>
        </w:rPr>
        <w:t>:</w:t>
      </w:r>
    </w:p>
    <w:p w:rsidR="00F20C93" w:rsidRPr="000371CD" w:rsidRDefault="0083673D">
      <w:pPr>
        <w:pStyle w:val="Standard"/>
        <w:tabs>
          <w:tab w:val="left" w:pos="2880"/>
          <w:tab w:val="right" w:pos="8820"/>
        </w:tabs>
        <w:jc w:val="both"/>
        <w:rPr>
          <w:sz w:val="22"/>
          <w:szCs w:val="22"/>
        </w:rPr>
      </w:pPr>
      <w:r w:rsidRPr="000371CD">
        <w:rPr>
          <w:sz w:val="22"/>
          <w:szCs w:val="22"/>
        </w:rPr>
        <w:t>a) obec</w:t>
      </w:r>
    </w:p>
    <w:p w:rsidR="00390406" w:rsidRPr="00390406" w:rsidRDefault="00390406" w:rsidP="00390406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90406">
        <w:rPr>
          <w:rFonts w:ascii="Times New Roman" w:hAnsi="Times New Roman" w:cs="Times New Roman"/>
          <w:sz w:val="22"/>
          <w:szCs w:val="22"/>
        </w:rPr>
        <w:t>Ide o nasledovné investičné akcie :</w:t>
      </w:r>
    </w:p>
    <w:p w:rsidR="00390406" w:rsidRPr="00390406" w:rsidRDefault="00390406" w:rsidP="00390406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90406">
        <w:rPr>
          <w:rFonts w:ascii="Times New Roman" w:hAnsi="Times New Roman" w:cs="Times New Roman"/>
          <w:sz w:val="22"/>
          <w:szCs w:val="22"/>
        </w:rPr>
        <w:t xml:space="preserve">- nákup pozemkov v sume  </w:t>
      </w:r>
      <w:r w:rsidR="00D64F36">
        <w:rPr>
          <w:rFonts w:ascii="Times New Roman" w:hAnsi="Times New Roman" w:cs="Times New Roman"/>
          <w:sz w:val="22"/>
          <w:szCs w:val="22"/>
        </w:rPr>
        <w:t>53 212,08</w:t>
      </w:r>
      <w:r w:rsidRPr="00390406">
        <w:rPr>
          <w:rFonts w:ascii="Times New Roman" w:hAnsi="Times New Roman" w:cs="Times New Roman"/>
          <w:sz w:val="22"/>
          <w:szCs w:val="22"/>
        </w:rPr>
        <w:t xml:space="preserve"> €  /pozemky </w:t>
      </w:r>
      <w:r w:rsidR="00D64F36">
        <w:rPr>
          <w:rFonts w:ascii="Times New Roman" w:hAnsi="Times New Roman" w:cs="Times New Roman"/>
          <w:sz w:val="22"/>
          <w:szCs w:val="22"/>
        </w:rPr>
        <w:t>Slovenské elektrárne</w:t>
      </w:r>
      <w:r w:rsidRPr="00390406">
        <w:rPr>
          <w:rFonts w:ascii="Times New Roman" w:hAnsi="Times New Roman" w:cs="Times New Roman"/>
          <w:sz w:val="22"/>
          <w:szCs w:val="22"/>
        </w:rPr>
        <w:t>/</w:t>
      </w:r>
    </w:p>
    <w:p w:rsidR="00390406" w:rsidRPr="00390406" w:rsidRDefault="00390406" w:rsidP="00390406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90406">
        <w:rPr>
          <w:rFonts w:ascii="Times New Roman" w:hAnsi="Times New Roman" w:cs="Times New Roman"/>
          <w:sz w:val="22"/>
          <w:szCs w:val="22"/>
        </w:rPr>
        <w:t xml:space="preserve">- nákup </w:t>
      </w:r>
      <w:r w:rsidR="00D64F36">
        <w:rPr>
          <w:rFonts w:ascii="Times New Roman" w:hAnsi="Times New Roman" w:cs="Times New Roman"/>
          <w:sz w:val="22"/>
          <w:szCs w:val="22"/>
        </w:rPr>
        <w:t>vianočnej výzdoby v sume 3 078</w:t>
      </w:r>
      <w:r w:rsidRPr="00390406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390406" w:rsidRPr="00390406" w:rsidRDefault="00390406" w:rsidP="00390406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90406">
        <w:rPr>
          <w:rFonts w:ascii="Times New Roman" w:hAnsi="Times New Roman" w:cs="Times New Roman"/>
          <w:sz w:val="22"/>
          <w:szCs w:val="22"/>
        </w:rPr>
        <w:t xml:space="preserve">- nákup </w:t>
      </w:r>
      <w:r w:rsidR="00D64F36">
        <w:rPr>
          <w:rFonts w:ascii="Times New Roman" w:hAnsi="Times New Roman" w:cs="Times New Roman"/>
          <w:sz w:val="22"/>
          <w:szCs w:val="22"/>
        </w:rPr>
        <w:t>umeleckých diel v sume 332,00</w:t>
      </w:r>
      <w:r w:rsidRPr="00390406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390406" w:rsidRPr="00390406" w:rsidRDefault="00390406" w:rsidP="00390406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90406">
        <w:rPr>
          <w:rFonts w:ascii="Times New Roman" w:hAnsi="Times New Roman" w:cs="Times New Roman"/>
          <w:sz w:val="22"/>
          <w:szCs w:val="22"/>
        </w:rPr>
        <w:t xml:space="preserve">- </w:t>
      </w:r>
      <w:r w:rsidR="005D3375">
        <w:rPr>
          <w:rFonts w:ascii="Times New Roman" w:hAnsi="Times New Roman" w:cs="Times New Roman"/>
          <w:sz w:val="22"/>
          <w:szCs w:val="22"/>
        </w:rPr>
        <w:t>výstavba garáže v sume 66 033,92 €</w:t>
      </w:r>
    </w:p>
    <w:p w:rsidR="00390406" w:rsidRPr="00390406" w:rsidRDefault="00390406" w:rsidP="00390406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90406">
        <w:rPr>
          <w:rFonts w:ascii="Times New Roman" w:hAnsi="Times New Roman" w:cs="Times New Roman"/>
          <w:sz w:val="22"/>
          <w:szCs w:val="22"/>
        </w:rPr>
        <w:t xml:space="preserve">- </w:t>
      </w:r>
      <w:r w:rsidR="005D3375">
        <w:rPr>
          <w:rFonts w:ascii="Times New Roman" w:hAnsi="Times New Roman" w:cs="Times New Roman"/>
          <w:sz w:val="22"/>
          <w:szCs w:val="22"/>
        </w:rPr>
        <w:t>projektová dokumentácia v sume 24 549,86 €</w:t>
      </w:r>
    </w:p>
    <w:p w:rsidR="00390406" w:rsidRPr="00390406" w:rsidRDefault="00390406" w:rsidP="00390406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90406">
        <w:rPr>
          <w:rFonts w:ascii="Times New Roman" w:hAnsi="Times New Roman" w:cs="Times New Roman"/>
          <w:sz w:val="22"/>
          <w:szCs w:val="22"/>
        </w:rPr>
        <w:t>- rekonštrukcia komunikáci</w:t>
      </w:r>
      <w:r w:rsidR="005D3375">
        <w:rPr>
          <w:rFonts w:ascii="Times New Roman" w:hAnsi="Times New Roman" w:cs="Times New Roman"/>
          <w:sz w:val="22"/>
          <w:szCs w:val="22"/>
        </w:rPr>
        <w:t>í</w:t>
      </w:r>
      <w:r w:rsidRPr="00390406">
        <w:rPr>
          <w:rFonts w:ascii="Times New Roman" w:hAnsi="Times New Roman" w:cs="Times New Roman"/>
          <w:sz w:val="22"/>
          <w:szCs w:val="22"/>
        </w:rPr>
        <w:t xml:space="preserve"> v sume </w:t>
      </w:r>
      <w:r w:rsidR="005D3375">
        <w:rPr>
          <w:rFonts w:ascii="Times New Roman" w:hAnsi="Times New Roman" w:cs="Times New Roman"/>
          <w:sz w:val="22"/>
          <w:szCs w:val="22"/>
        </w:rPr>
        <w:t>133 643,38</w:t>
      </w:r>
      <w:r w:rsidRPr="00390406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390406" w:rsidRPr="00390406" w:rsidRDefault="00390406" w:rsidP="00390406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90406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5D3375">
        <w:rPr>
          <w:rFonts w:ascii="Times New Roman" w:hAnsi="Times New Roman" w:cs="Times New Roman"/>
          <w:sz w:val="22"/>
          <w:szCs w:val="22"/>
        </w:rPr>
        <w:t>nákup kosačiek v sume 7 110 €</w:t>
      </w:r>
    </w:p>
    <w:p w:rsidR="00390406" w:rsidRDefault="00390406" w:rsidP="00390406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90406">
        <w:rPr>
          <w:rFonts w:ascii="Times New Roman" w:hAnsi="Times New Roman" w:cs="Times New Roman"/>
          <w:sz w:val="22"/>
          <w:szCs w:val="22"/>
        </w:rPr>
        <w:t>-</w:t>
      </w:r>
      <w:r w:rsidR="005D3375">
        <w:rPr>
          <w:rFonts w:ascii="Times New Roman" w:hAnsi="Times New Roman" w:cs="Times New Roman"/>
          <w:sz w:val="22"/>
          <w:szCs w:val="22"/>
        </w:rPr>
        <w:t xml:space="preserve"> vybudovanie kontajnerových šatní na ihrisku v sume 78 750,81 €</w:t>
      </w:r>
    </w:p>
    <w:p w:rsidR="00390406" w:rsidRPr="00390406" w:rsidRDefault="005D3375" w:rsidP="00390406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vybudovanie vchodu do cintorína a oplotenie v sume 64 664,22 €</w:t>
      </w:r>
    </w:p>
    <w:p w:rsidR="00390406" w:rsidRPr="00390406" w:rsidRDefault="00390406" w:rsidP="00390406">
      <w:pPr>
        <w:pStyle w:val="Odsekzoznamu"/>
        <w:keepLines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90406">
        <w:rPr>
          <w:sz w:val="22"/>
          <w:szCs w:val="22"/>
        </w:rPr>
        <w:t xml:space="preserve">rekonštrukcia </w:t>
      </w:r>
      <w:proofErr w:type="spellStart"/>
      <w:r w:rsidR="005D3375">
        <w:rPr>
          <w:sz w:val="22"/>
          <w:szCs w:val="22"/>
        </w:rPr>
        <w:t>pergoly</w:t>
      </w:r>
      <w:proofErr w:type="spellEnd"/>
      <w:r w:rsidR="005D3375">
        <w:rPr>
          <w:sz w:val="22"/>
          <w:szCs w:val="22"/>
        </w:rPr>
        <w:t xml:space="preserve"> </w:t>
      </w:r>
      <w:r w:rsidRPr="00390406">
        <w:rPr>
          <w:sz w:val="22"/>
          <w:szCs w:val="22"/>
        </w:rPr>
        <w:t xml:space="preserve">v MŠ </w:t>
      </w:r>
      <w:r w:rsidR="005D3375">
        <w:rPr>
          <w:sz w:val="22"/>
          <w:szCs w:val="22"/>
        </w:rPr>
        <w:t xml:space="preserve">/vykurovanie/ </w:t>
      </w:r>
      <w:r w:rsidRPr="00390406">
        <w:rPr>
          <w:sz w:val="22"/>
          <w:szCs w:val="22"/>
        </w:rPr>
        <w:t>v</w:t>
      </w:r>
      <w:r w:rsidR="005D3375">
        <w:rPr>
          <w:sz w:val="22"/>
          <w:szCs w:val="22"/>
        </w:rPr>
        <w:t> </w:t>
      </w:r>
      <w:r w:rsidRPr="00390406">
        <w:rPr>
          <w:sz w:val="22"/>
          <w:szCs w:val="22"/>
        </w:rPr>
        <w:t>sume</w:t>
      </w:r>
      <w:r w:rsidR="005D3375">
        <w:rPr>
          <w:sz w:val="22"/>
          <w:szCs w:val="22"/>
        </w:rPr>
        <w:t xml:space="preserve"> 4 862</w:t>
      </w:r>
      <w:r w:rsidRPr="00390406">
        <w:rPr>
          <w:sz w:val="22"/>
          <w:szCs w:val="22"/>
        </w:rPr>
        <w:t>,4</w:t>
      </w:r>
      <w:r w:rsidR="005D3375">
        <w:rPr>
          <w:sz w:val="22"/>
          <w:szCs w:val="22"/>
        </w:rPr>
        <w:t>0</w:t>
      </w:r>
      <w:r w:rsidRPr="00390406">
        <w:rPr>
          <w:sz w:val="22"/>
          <w:szCs w:val="22"/>
        </w:rPr>
        <w:t xml:space="preserve"> €</w:t>
      </w:r>
    </w:p>
    <w:p w:rsidR="00390406" w:rsidRDefault="00390406" w:rsidP="00390406">
      <w:pPr>
        <w:pStyle w:val="Odsekzoznamu"/>
        <w:keepLines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D3375">
        <w:rPr>
          <w:sz w:val="22"/>
          <w:szCs w:val="22"/>
        </w:rPr>
        <w:t>n</w:t>
      </w:r>
      <w:r w:rsidRPr="00390406">
        <w:rPr>
          <w:sz w:val="22"/>
          <w:szCs w:val="22"/>
        </w:rPr>
        <w:t xml:space="preserve">ákup </w:t>
      </w:r>
      <w:proofErr w:type="spellStart"/>
      <w:r w:rsidR="005D3375">
        <w:rPr>
          <w:sz w:val="22"/>
          <w:szCs w:val="22"/>
        </w:rPr>
        <w:t>konvektomatu</w:t>
      </w:r>
      <w:proofErr w:type="spellEnd"/>
      <w:r w:rsidR="005D3375">
        <w:rPr>
          <w:sz w:val="22"/>
          <w:szCs w:val="22"/>
        </w:rPr>
        <w:t xml:space="preserve"> do ŠJ MŠ v sume 14 922,37</w:t>
      </w:r>
      <w:r w:rsidRPr="00390406">
        <w:rPr>
          <w:sz w:val="22"/>
          <w:szCs w:val="22"/>
        </w:rPr>
        <w:t xml:space="preserve"> €</w:t>
      </w:r>
    </w:p>
    <w:p w:rsidR="005D3375" w:rsidRPr="00390406" w:rsidRDefault="005D3375" w:rsidP="00390406">
      <w:pPr>
        <w:pStyle w:val="Odsekzoznamu"/>
        <w:keepLines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>- rekonštrukcia komunitného centra v sume 49 579,45 €</w:t>
      </w:r>
    </w:p>
    <w:p w:rsidR="00390406" w:rsidRPr="00390406" w:rsidRDefault="00390406" w:rsidP="00390406">
      <w:pPr>
        <w:pStyle w:val="Odsekzoznamu"/>
        <w:keepLines/>
        <w:ind w:left="0"/>
        <w:contextualSpacing/>
        <w:rPr>
          <w:sz w:val="22"/>
          <w:szCs w:val="22"/>
        </w:rPr>
      </w:pPr>
    </w:p>
    <w:p w:rsidR="00F20C93" w:rsidRPr="000371CD" w:rsidRDefault="0083673D">
      <w:pPr>
        <w:pStyle w:val="Standard"/>
        <w:jc w:val="both"/>
        <w:rPr>
          <w:sz w:val="22"/>
          <w:szCs w:val="22"/>
        </w:rPr>
      </w:pPr>
      <w:r w:rsidRPr="000371CD">
        <w:rPr>
          <w:sz w:val="22"/>
          <w:szCs w:val="22"/>
        </w:rPr>
        <w:t>b) rozpočtová organizáci</w:t>
      </w:r>
      <w:r w:rsidR="005D3375">
        <w:rPr>
          <w:sz w:val="22"/>
          <w:szCs w:val="22"/>
        </w:rPr>
        <w:t>a</w:t>
      </w:r>
    </w:p>
    <w:p w:rsidR="00F20C93" w:rsidRDefault="0083673D" w:rsidP="00FE14C4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0371CD">
        <w:rPr>
          <w:sz w:val="22"/>
          <w:szCs w:val="22"/>
        </w:rPr>
        <w:t>Investičné akcie neboli realizované</w:t>
      </w:r>
    </w:p>
    <w:p w:rsidR="00E24624" w:rsidRPr="00FE14C4" w:rsidRDefault="00E24624" w:rsidP="00E24624">
      <w:pPr>
        <w:pStyle w:val="Standard"/>
        <w:jc w:val="both"/>
        <w:rPr>
          <w:sz w:val="22"/>
          <w:szCs w:val="22"/>
        </w:rPr>
      </w:pPr>
    </w:p>
    <w:p w:rsidR="00F20C93" w:rsidRPr="000371CD" w:rsidRDefault="0083673D">
      <w:pPr>
        <w:pStyle w:val="Standard"/>
        <w:jc w:val="both"/>
        <w:rPr>
          <w:b/>
        </w:rPr>
      </w:pPr>
      <w:r w:rsidRPr="00B35D51">
        <w:rPr>
          <w:b/>
        </w:rPr>
        <w:t>7.4 Predpokladaný budúci vývoj činnosti</w:t>
      </w:r>
    </w:p>
    <w:p w:rsidR="00F20C93" w:rsidRPr="000371CD" w:rsidRDefault="00F20C93">
      <w:pPr>
        <w:pStyle w:val="Standard"/>
        <w:jc w:val="both"/>
        <w:rPr>
          <w:b/>
          <w:sz w:val="22"/>
          <w:szCs w:val="22"/>
        </w:rPr>
      </w:pPr>
    </w:p>
    <w:p w:rsidR="00F20C93" w:rsidRPr="000371CD" w:rsidRDefault="0083673D">
      <w:pPr>
        <w:pStyle w:val="Standard"/>
        <w:spacing w:line="360" w:lineRule="auto"/>
        <w:jc w:val="both"/>
        <w:rPr>
          <w:sz w:val="22"/>
          <w:szCs w:val="22"/>
        </w:rPr>
      </w:pPr>
      <w:r w:rsidRPr="000371CD">
        <w:rPr>
          <w:sz w:val="22"/>
          <w:szCs w:val="22"/>
        </w:rPr>
        <w:t>Predpokladané investičné akcie realizované v budúcich rokoch:</w:t>
      </w:r>
    </w:p>
    <w:p w:rsidR="00F20C93" w:rsidRPr="000371CD" w:rsidRDefault="0083673D">
      <w:pPr>
        <w:pStyle w:val="Standard"/>
        <w:tabs>
          <w:tab w:val="left" w:pos="2880"/>
          <w:tab w:val="right" w:pos="8820"/>
        </w:tabs>
        <w:jc w:val="both"/>
        <w:rPr>
          <w:sz w:val="22"/>
          <w:szCs w:val="22"/>
        </w:rPr>
      </w:pPr>
      <w:r w:rsidRPr="000371CD">
        <w:rPr>
          <w:sz w:val="22"/>
          <w:szCs w:val="22"/>
        </w:rPr>
        <w:t>a) obec</w:t>
      </w:r>
    </w:p>
    <w:p w:rsidR="00F20C93" w:rsidRDefault="0083673D" w:rsidP="008C16D3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0371CD">
        <w:rPr>
          <w:sz w:val="22"/>
          <w:szCs w:val="22"/>
        </w:rPr>
        <w:t xml:space="preserve">rekonštrukcia </w:t>
      </w:r>
      <w:r w:rsidR="000371CD" w:rsidRPr="000371CD">
        <w:rPr>
          <w:sz w:val="22"/>
          <w:szCs w:val="22"/>
        </w:rPr>
        <w:t>komunikácií</w:t>
      </w:r>
      <w:r w:rsidRPr="000371CD">
        <w:rPr>
          <w:sz w:val="22"/>
          <w:szCs w:val="22"/>
        </w:rPr>
        <w:t xml:space="preserve"> </w:t>
      </w:r>
      <w:r w:rsidR="006C3BE9">
        <w:rPr>
          <w:sz w:val="22"/>
          <w:szCs w:val="22"/>
        </w:rPr>
        <w:t xml:space="preserve">a chodníkov </w:t>
      </w:r>
      <w:r w:rsidRPr="000371CD">
        <w:rPr>
          <w:sz w:val="22"/>
          <w:szCs w:val="22"/>
        </w:rPr>
        <w:t xml:space="preserve">v sume </w:t>
      </w:r>
      <w:r w:rsidR="000371CD" w:rsidRPr="000371CD">
        <w:rPr>
          <w:sz w:val="22"/>
          <w:szCs w:val="22"/>
        </w:rPr>
        <w:t xml:space="preserve">     </w:t>
      </w:r>
      <w:r w:rsidRPr="000371CD">
        <w:rPr>
          <w:sz w:val="22"/>
          <w:szCs w:val="22"/>
        </w:rPr>
        <w:t xml:space="preserve">  </w:t>
      </w:r>
      <w:r w:rsidR="00A95244" w:rsidRPr="000371CD">
        <w:rPr>
          <w:sz w:val="22"/>
          <w:szCs w:val="22"/>
        </w:rPr>
        <w:t xml:space="preserve"> </w:t>
      </w:r>
      <w:r w:rsidRPr="000371CD">
        <w:rPr>
          <w:sz w:val="22"/>
          <w:szCs w:val="22"/>
        </w:rPr>
        <w:t xml:space="preserve">   </w:t>
      </w:r>
      <w:r w:rsidR="008C16D3">
        <w:rPr>
          <w:sz w:val="22"/>
          <w:szCs w:val="22"/>
        </w:rPr>
        <w:t xml:space="preserve"> </w:t>
      </w:r>
      <w:r w:rsidR="00B056FA">
        <w:rPr>
          <w:sz w:val="22"/>
          <w:szCs w:val="22"/>
        </w:rPr>
        <w:t>2</w:t>
      </w:r>
      <w:r w:rsidR="006C3BE9">
        <w:rPr>
          <w:sz w:val="22"/>
          <w:szCs w:val="22"/>
        </w:rPr>
        <w:t>5</w:t>
      </w:r>
      <w:r w:rsidR="008C16D3">
        <w:rPr>
          <w:sz w:val="22"/>
          <w:szCs w:val="22"/>
        </w:rPr>
        <w:t>0</w:t>
      </w:r>
      <w:r w:rsidRPr="000371CD">
        <w:rPr>
          <w:sz w:val="22"/>
          <w:szCs w:val="22"/>
        </w:rPr>
        <w:t xml:space="preserve"> 000,</w:t>
      </w:r>
      <w:r w:rsidR="00A95244" w:rsidRPr="000371CD">
        <w:rPr>
          <w:sz w:val="22"/>
          <w:szCs w:val="22"/>
        </w:rPr>
        <w:t xml:space="preserve">00 </w:t>
      </w:r>
      <w:r w:rsidR="008C16D3">
        <w:rPr>
          <w:sz w:val="22"/>
          <w:szCs w:val="22"/>
        </w:rPr>
        <w:t>€</w:t>
      </w:r>
    </w:p>
    <w:p w:rsidR="00B056FA" w:rsidRDefault="00B056FA" w:rsidP="008C16D3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nákup budovy-bytový dom                                          1 888 290,00 €</w:t>
      </w:r>
    </w:p>
    <w:p w:rsidR="00B056FA" w:rsidRPr="00B35D51" w:rsidRDefault="006C3BE9" w:rsidP="00B35D51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vybudovanie detského ihriska                                           15 000,00 €</w:t>
      </w:r>
    </w:p>
    <w:p w:rsidR="008C16D3" w:rsidRDefault="008C16D3" w:rsidP="008C16D3">
      <w:pPr>
        <w:pStyle w:val="Standard"/>
        <w:jc w:val="both"/>
        <w:rPr>
          <w:sz w:val="22"/>
          <w:szCs w:val="22"/>
        </w:rPr>
      </w:pPr>
    </w:p>
    <w:p w:rsidR="008C16D3" w:rsidRPr="008C16D3" w:rsidRDefault="008C16D3" w:rsidP="008C16D3">
      <w:pPr>
        <w:pStyle w:val="Standard"/>
        <w:jc w:val="both"/>
        <w:rPr>
          <w:sz w:val="22"/>
          <w:szCs w:val="22"/>
        </w:rPr>
      </w:pPr>
    </w:p>
    <w:p w:rsidR="00F20C93" w:rsidRPr="000371CD" w:rsidRDefault="0083673D">
      <w:pPr>
        <w:pStyle w:val="Standard"/>
        <w:jc w:val="both"/>
        <w:rPr>
          <w:sz w:val="22"/>
          <w:szCs w:val="22"/>
        </w:rPr>
      </w:pPr>
      <w:r w:rsidRPr="000371CD">
        <w:rPr>
          <w:sz w:val="22"/>
          <w:szCs w:val="22"/>
        </w:rPr>
        <w:t>b) rozpočtová organizácia</w:t>
      </w:r>
    </w:p>
    <w:p w:rsidR="00F20C93" w:rsidRPr="000371CD" w:rsidRDefault="0083673D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0371CD">
        <w:rPr>
          <w:sz w:val="22"/>
          <w:szCs w:val="22"/>
        </w:rPr>
        <w:t>Investičné akcie nie sú plánované</w:t>
      </w:r>
    </w:p>
    <w:p w:rsidR="00674D04" w:rsidRDefault="00674D04">
      <w:pPr>
        <w:pStyle w:val="Standard"/>
        <w:spacing w:line="360" w:lineRule="auto"/>
        <w:rPr>
          <w:sz w:val="22"/>
          <w:szCs w:val="22"/>
        </w:rPr>
      </w:pPr>
    </w:p>
    <w:p w:rsidR="00136A28" w:rsidRPr="000371CD" w:rsidRDefault="00136A28">
      <w:pPr>
        <w:pStyle w:val="Standard"/>
        <w:spacing w:line="360" w:lineRule="auto"/>
        <w:rPr>
          <w:sz w:val="22"/>
          <w:szCs w:val="22"/>
        </w:rPr>
      </w:pPr>
    </w:p>
    <w:p w:rsidR="00F20C93" w:rsidRPr="00D0788D" w:rsidRDefault="0083673D">
      <w:pPr>
        <w:pStyle w:val="Standard"/>
        <w:spacing w:line="360" w:lineRule="auto"/>
        <w:rPr>
          <w:b/>
        </w:rPr>
      </w:pPr>
      <w:r w:rsidRPr="00B056FA">
        <w:rPr>
          <w:b/>
        </w:rPr>
        <w:t>7.5 Udalosti osobitného významu po skončení účtovného obdobia</w:t>
      </w:r>
    </w:p>
    <w:p w:rsidR="00E416CB" w:rsidRPr="00FE14C4" w:rsidRDefault="0083673D" w:rsidP="00FE14C4">
      <w:pPr>
        <w:pStyle w:val="Pismenka"/>
        <w:spacing w:line="276" w:lineRule="auto"/>
        <w:ind w:left="0"/>
        <w:jc w:val="left"/>
        <w:rPr>
          <w:b w:val="0"/>
          <w:sz w:val="22"/>
          <w:szCs w:val="22"/>
        </w:rPr>
      </w:pPr>
      <w:r w:rsidRPr="00801204">
        <w:rPr>
          <w:b w:val="0"/>
          <w:sz w:val="22"/>
          <w:szCs w:val="22"/>
        </w:rPr>
        <w:t xml:space="preserve">  </w:t>
      </w:r>
      <w:r w:rsidR="00801204">
        <w:rPr>
          <w:b w:val="0"/>
          <w:sz w:val="22"/>
          <w:szCs w:val="22"/>
        </w:rPr>
        <w:t xml:space="preserve">    </w:t>
      </w:r>
      <w:r w:rsidRPr="00801204">
        <w:rPr>
          <w:b w:val="0"/>
          <w:sz w:val="22"/>
          <w:szCs w:val="22"/>
        </w:rPr>
        <w:t xml:space="preserve">  Obec nezaznamenala žiadnu inú  udalosť osobitného významu po skončení hodnoteného účtovného obdobia, ktoré by mali významný vplyv na verné zobrazenie skutočnosti uvedených vo výkazoch konsolidovaného celku</w:t>
      </w:r>
      <w:r w:rsidR="002B7FAF" w:rsidRPr="00801204">
        <w:rPr>
          <w:b w:val="0"/>
          <w:sz w:val="22"/>
          <w:szCs w:val="22"/>
        </w:rPr>
        <w:t xml:space="preserve"> a</w:t>
      </w:r>
      <w:r w:rsidR="007671E6">
        <w:rPr>
          <w:b w:val="0"/>
          <w:sz w:val="22"/>
          <w:szCs w:val="22"/>
        </w:rPr>
        <w:t> </w:t>
      </w:r>
      <w:r w:rsidR="002B7FAF" w:rsidRPr="00E903B8">
        <w:rPr>
          <w:b w:val="0"/>
          <w:sz w:val="22"/>
          <w:szCs w:val="22"/>
        </w:rPr>
        <w:t>v</w:t>
      </w:r>
      <w:r w:rsidR="007671E6" w:rsidRPr="00E903B8">
        <w:rPr>
          <w:b w:val="0"/>
          <w:sz w:val="22"/>
          <w:szCs w:val="22"/>
        </w:rPr>
        <w:t xml:space="preserve"> konsolidovanej</w:t>
      </w:r>
      <w:r w:rsidR="002B7FAF" w:rsidRPr="00E903B8">
        <w:rPr>
          <w:b w:val="0"/>
          <w:sz w:val="22"/>
          <w:szCs w:val="22"/>
        </w:rPr>
        <w:t xml:space="preserve"> výročnej </w:t>
      </w:r>
      <w:r w:rsidR="002B7FAF" w:rsidRPr="00801204">
        <w:rPr>
          <w:b w:val="0"/>
          <w:sz w:val="22"/>
          <w:szCs w:val="22"/>
        </w:rPr>
        <w:t>správe</w:t>
      </w:r>
      <w:r w:rsidRPr="00801204">
        <w:rPr>
          <w:b w:val="0"/>
          <w:sz w:val="22"/>
          <w:szCs w:val="22"/>
        </w:rPr>
        <w:t>.</w:t>
      </w:r>
    </w:p>
    <w:p w:rsidR="00E416CB" w:rsidRDefault="00E416CB">
      <w:pPr>
        <w:pStyle w:val="Standard"/>
        <w:spacing w:line="360" w:lineRule="auto"/>
        <w:jc w:val="both"/>
      </w:pPr>
    </w:p>
    <w:p w:rsidR="00E416CB" w:rsidRDefault="00E416CB">
      <w:pPr>
        <w:pStyle w:val="Standard"/>
        <w:spacing w:line="360" w:lineRule="auto"/>
        <w:jc w:val="both"/>
      </w:pPr>
    </w:p>
    <w:p w:rsidR="00E416CB" w:rsidRDefault="00E416CB">
      <w:pPr>
        <w:pStyle w:val="Standard"/>
        <w:spacing w:line="360" w:lineRule="auto"/>
        <w:jc w:val="both"/>
      </w:pPr>
    </w:p>
    <w:p w:rsidR="00F20C93" w:rsidRPr="00D0788D" w:rsidRDefault="0083673D">
      <w:pPr>
        <w:pStyle w:val="Standard"/>
        <w:spacing w:line="360" w:lineRule="auto"/>
        <w:jc w:val="both"/>
        <w:rPr>
          <w:sz w:val="22"/>
          <w:szCs w:val="22"/>
        </w:rPr>
      </w:pPr>
      <w:r w:rsidRPr="00D0788D">
        <w:rPr>
          <w:sz w:val="22"/>
          <w:szCs w:val="22"/>
        </w:rPr>
        <w:t xml:space="preserve">Vypracoval: </w:t>
      </w:r>
      <w:r w:rsidR="00891B91">
        <w:rPr>
          <w:sz w:val="22"/>
          <w:szCs w:val="22"/>
        </w:rPr>
        <w:t xml:space="preserve">Barbora </w:t>
      </w:r>
      <w:proofErr w:type="spellStart"/>
      <w:r w:rsidR="00891B91">
        <w:rPr>
          <w:sz w:val="22"/>
          <w:szCs w:val="22"/>
        </w:rPr>
        <w:t>Hušlová</w:t>
      </w:r>
      <w:proofErr w:type="spellEnd"/>
      <w:r w:rsidRPr="00A83620">
        <w:rPr>
          <w:color w:val="0070C0"/>
          <w:sz w:val="22"/>
          <w:szCs w:val="22"/>
        </w:rPr>
        <w:t xml:space="preserve">                                                     </w:t>
      </w:r>
      <w:r w:rsidRPr="00D0788D">
        <w:rPr>
          <w:sz w:val="22"/>
          <w:szCs w:val="22"/>
        </w:rPr>
        <w:tab/>
      </w:r>
      <w:r w:rsidR="002B7FAF" w:rsidRPr="00D0788D">
        <w:rPr>
          <w:sz w:val="22"/>
          <w:szCs w:val="22"/>
        </w:rPr>
        <w:t xml:space="preserve"> </w:t>
      </w:r>
      <w:r w:rsidRPr="00D0788D">
        <w:rPr>
          <w:sz w:val="22"/>
          <w:szCs w:val="22"/>
        </w:rPr>
        <w:t>Predkladá:</w:t>
      </w:r>
    </w:p>
    <w:p w:rsidR="00F20C93" w:rsidRPr="00D0788D" w:rsidRDefault="00D64F36" w:rsidP="00141F3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83673D" w:rsidRPr="00D0788D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Martin Rybár</w:t>
      </w:r>
    </w:p>
    <w:p w:rsidR="00F20C93" w:rsidRPr="00D0788D" w:rsidRDefault="0083673D" w:rsidP="00141F31">
      <w:pPr>
        <w:pStyle w:val="Standard"/>
        <w:jc w:val="both"/>
        <w:rPr>
          <w:sz w:val="22"/>
          <w:szCs w:val="22"/>
        </w:rPr>
      </w:pPr>
      <w:r w:rsidRPr="00D0788D">
        <w:rPr>
          <w:sz w:val="22"/>
          <w:szCs w:val="22"/>
        </w:rPr>
        <w:t xml:space="preserve">                                                                                                         starosta obce</w:t>
      </w:r>
    </w:p>
    <w:p w:rsidR="00F20C93" w:rsidRDefault="00F20C93">
      <w:pPr>
        <w:pStyle w:val="Standard"/>
        <w:spacing w:line="360" w:lineRule="auto"/>
        <w:jc w:val="both"/>
        <w:rPr>
          <w:sz w:val="22"/>
          <w:szCs w:val="22"/>
        </w:rPr>
      </w:pPr>
    </w:p>
    <w:p w:rsidR="00FE14C4" w:rsidRDefault="00FE14C4">
      <w:pPr>
        <w:pStyle w:val="Standard"/>
        <w:spacing w:line="360" w:lineRule="auto"/>
        <w:jc w:val="both"/>
        <w:rPr>
          <w:sz w:val="22"/>
          <w:szCs w:val="22"/>
        </w:rPr>
      </w:pPr>
    </w:p>
    <w:p w:rsidR="0060733C" w:rsidRPr="00D0788D" w:rsidRDefault="0060733C">
      <w:pPr>
        <w:pStyle w:val="Standard"/>
        <w:spacing w:line="360" w:lineRule="auto"/>
        <w:jc w:val="both"/>
        <w:rPr>
          <w:sz w:val="22"/>
          <w:szCs w:val="22"/>
        </w:rPr>
      </w:pPr>
    </w:p>
    <w:p w:rsidR="00F20C93" w:rsidRDefault="0083673D">
      <w:pPr>
        <w:pStyle w:val="Standard"/>
        <w:spacing w:line="360" w:lineRule="auto"/>
        <w:jc w:val="both"/>
        <w:rPr>
          <w:sz w:val="22"/>
          <w:szCs w:val="22"/>
        </w:rPr>
      </w:pPr>
      <w:r w:rsidRPr="00D0788D">
        <w:rPr>
          <w:sz w:val="22"/>
          <w:szCs w:val="22"/>
        </w:rPr>
        <w:t>V Sučanoch dňa</w:t>
      </w:r>
      <w:r w:rsidR="00D86482">
        <w:rPr>
          <w:sz w:val="22"/>
          <w:szCs w:val="22"/>
        </w:rPr>
        <w:t xml:space="preserve">: </w:t>
      </w:r>
      <w:r w:rsidR="00891B91">
        <w:rPr>
          <w:sz w:val="22"/>
          <w:szCs w:val="22"/>
        </w:rPr>
        <w:t>10.10.2019</w:t>
      </w:r>
    </w:p>
    <w:p w:rsidR="00B056FA" w:rsidRPr="00D0788D" w:rsidRDefault="00B056FA">
      <w:pPr>
        <w:pStyle w:val="Standard"/>
        <w:spacing w:line="360" w:lineRule="auto"/>
        <w:jc w:val="both"/>
        <w:rPr>
          <w:sz w:val="22"/>
          <w:szCs w:val="22"/>
        </w:rPr>
      </w:pPr>
    </w:p>
    <w:p w:rsidR="00F20C93" w:rsidRPr="00D0788D" w:rsidRDefault="00F20C93" w:rsidP="003855ED">
      <w:pPr>
        <w:pStyle w:val="Bezriadkovania"/>
        <w:rPr>
          <w:rFonts w:ascii="Times New Roman" w:hAnsi="Times New Roman" w:cs="Times New Roman"/>
        </w:rPr>
      </w:pPr>
    </w:p>
    <w:sectPr w:rsidR="00F20C93" w:rsidRPr="00D0788D" w:rsidSect="0085321C">
      <w:footerReference w:type="default" r:id="rId10"/>
      <w:pgSz w:w="11906" w:h="16838"/>
      <w:pgMar w:top="1418" w:right="1191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6F" w:rsidRDefault="00D34E6F" w:rsidP="00F20C93">
      <w:r>
        <w:separator/>
      </w:r>
    </w:p>
  </w:endnote>
  <w:endnote w:type="continuationSeparator" w:id="0">
    <w:p w:rsidR="00D34E6F" w:rsidRDefault="00D34E6F" w:rsidP="00F2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969427"/>
      <w:docPartObj>
        <w:docPartGallery w:val="Page Numbers (Bottom of Page)"/>
        <w:docPartUnique/>
      </w:docPartObj>
    </w:sdtPr>
    <w:sdtContent>
      <w:p w:rsidR="009374B9" w:rsidRDefault="00D10B62">
        <w:pPr>
          <w:pStyle w:val="Pta"/>
          <w:jc w:val="right"/>
        </w:pPr>
        <w:r>
          <w:fldChar w:fldCharType="begin"/>
        </w:r>
        <w:r w:rsidR="009374B9">
          <w:instrText>PAGE   \* MERGEFORMAT</w:instrText>
        </w:r>
        <w:r>
          <w:fldChar w:fldCharType="separate"/>
        </w:r>
        <w:r w:rsidR="003B6B8F">
          <w:rPr>
            <w:noProof/>
          </w:rPr>
          <w:t>18</w:t>
        </w:r>
        <w:r>
          <w:fldChar w:fldCharType="end"/>
        </w:r>
      </w:p>
    </w:sdtContent>
  </w:sdt>
  <w:p w:rsidR="009374B9" w:rsidRDefault="009374B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6F" w:rsidRDefault="00D34E6F" w:rsidP="00F20C93">
      <w:r w:rsidRPr="00F20C93">
        <w:rPr>
          <w:color w:val="000000"/>
        </w:rPr>
        <w:separator/>
      </w:r>
    </w:p>
  </w:footnote>
  <w:footnote w:type="continuationSeparator" w:id="0">
    <w:p w:rsidR="00D34E6F" w:rsidRDefault="00D34E6F" w:rsidP="00F20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C00"/>
    <w:multiLevelType w:val="multilevel"/>
    <w:tmpl w:val="394A5B8E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4164EB"/>
    <w:multiLevelType w:val="multilevel"/>
    <w:tmpl w:val="9E745C96"/>
    <w:styleLink w:val="WW8Num1"/>
    <w:lvl w:ilvl="0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84D4F0B"/>
    <w:multiLevelType w:val="hybridMultilevel"/>
    <w:tmpl w:val="A1585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345E8"/>
    <w:multiLevelType w:val="multilevel"/>
    <w:tmpl w:val="3662D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CA90CC5"/>
    <w:multiLevelType w:val="multilevel"/>
    <w:tmpl w:val="13B2E2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3EF276E"/>
    <w:multiLevelType w:val="multilevel"/>
    <w:tmpl w:val="A504268E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467078E"/>
    <w:multiLevelType w:val="multilevel"/>
    <w:tmpl w:val="F9F24B8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93E88"/>
    <w:multiLevelType w:val="hybridMultilevel"/>
    <w:tmpl w:val="3746C4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4163"/>
    <w:multiLevelType w:val="multilevel"/>
    <w:tmpl w:val="62E8CC52"/>
    <w:styleLink w:val="WW8Num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4FCB654E"/>
    <w:multiLevelType w:val="hybridMultilevel"/>
    <w:tmpl w:val="B02E5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1014F"/>
    <w:multiLevelType w:val="multilevel"/>
    <w:tmpl w:val="E738122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281788A"/>
    <w:multiLevelType w:val="multilevel"/>
    <w:tmpl w:val="3E14D23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65C5213"/>
    <w:multiLevelType w:val="multilevel"/>
    <w:tmpl w:val="C49C20F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4C3549E"/>
    <w:multiLevelType w:val="multilevel"/>
    <w:tmpl w:val="D7603EE8"/>
    <w:styleLink w:val="WW8Num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6C2C30A0"/>
    <w:multiLevelType w:val="multilevel"/>
    <w:tmpl w:val="34C6F3CE"/>
    <w:styleLink w:val="WW8Num3"/>
    <w:lvl w:ilvl="0">
      <w:numFmt w:val="bullet"/>
      <w:lvlText w:val="-"/>
      <w:lvlJc w:val="left"/>
      <w:pPr>
        <w:ind w:left="92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6F462471"/>
    <w:multiLevelType w:val="multilevel"/>
    <w:tmpl w:val="84C8971C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7DE34519"/>
    <w:multiLevelType w:val="multilevel"/>
    <w:tmpl w:val="05F6EA82"/>
    <w:styleLink w:val="WW8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17"/>
  </w:num>
  <w:num w:numId="10">
    <w:abstractNumId w:val="0"/>
  </w:num>
  <w:num w:numId="11">
    <w:abstractNumId w:val="16"/>
  </w:num>
  <w:num w:numId="12">
    <w:abstractNumId w:val="1"/>
  </w:num>
  <w:num w:numId="13">
    <w:abstractNumId w:val="5"/>
  </w:num>
  <w:num w:numId="14">
    <w:abstractNumId w:val="13"/>
    <w:lvlOverride w:ilvl="0">
      <w:startOverride w:val="1"/>
    </w:lvlOverride>
  </w:num>
  <w:num w:numId="15">
    <w:abstractNumId w:val="16"/>
  </w:num>
  <w:num w:numId="16">
    <w:abstractNumId w:val="15"/>
  </w:num>
  <w:num w:numId="17">
    <w:abstractNumId w:val="12"/>
  </w:num>
  <w:num w:numId="18">
    <w:abstractNumId w:val="11"/>
  </w:num>
  <w:num w:numId="19">
    <w:abstractNumId w:val="7"/>
  </w:num>
  <w:num w:numId="20">
    <w:abstractNumId w:val="2"/>
  </w:num>
  <w:num w:numId="21">
    <w:abstractNumId w:val="8"/>
  </w:num>
  <w:num w:numId="22">
    <w:abstractNumId w:val="10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0C93"/>
    <w:rsid w:val="0001628A"/>
    <w:rsid w:val="00030296"/>
    <w:rsid w:val="000371CD"/>
    <w:rsid w:val="00037330"/>
    <w:rsid w:val="00045DE9"/>
    <w:rsid w:val="00052F90"/>
    <w:rsid w:val="000567A9"/>
    <w:rsid w:val="000655D2"/>
    <w:rsid w:val="0007006B"/>
    <w:rsid w:val="00072A0C"/>
    <w:rsid w:val="000807BF"/>
    <w:rsid w:val="00083FCF"/>
    <w:rsid w:val="000967AD"/>
    <w:rsid w:val="000A1E6B"/>
    <w:rsid w:val="000B5EAA"/>
    <w:rsid w:val="001135F0"/>
    <w:rsid w:val="0012778E"/>
    <w:rsid w:val="00135B2A"/>
    <w:rsid w:val="00136A28"/>
    <w:rsid w:val="001408B7"/>
    <w:rsid w:val="00141F31"/>
    <w:rsid w:val="00144DCE"/>
    <w:rsid w:val="0015298B"/>
    <w:rsid w:val="00153591"/>
    <w:rsid w:val="00165EEA"/>
    <w:rsid w:val="0016664B"/>
    <w:rsid w:val="001779AB"/>
    <w:rsid w:val="00184D5B"/>
    <w:rsid w:val="001C1C36"/>
    <w:rsid w:val="001C78D0"/>
    <w:rsid w:val="001D0171"/>
    <w:rsid w:val="001D4BB8"/>
    <w:rsid w:val="001D7697"/>
    <w:rsid w:val="001E2BFD"/>
    <w:rsid w:val="00213D90"/>
    <w:rsid w:val="00214B84"/>
    <w:rsid w:val="002243AB"/>
    <w:rsid w:val="002461DA"/>
    <w:rsid w:val="0024641F"/>
    <w:rsid w:val="00270F6D"/>
    <w:rsid w:val="00273F7B"/>
    <w:rsid w:val="00297DA9"/>
    <w:rsid w:val="002A0A13"/>
    <w:rsid w:val="002A6BC1"/>
    <w:rsid w:val="002A729F"/>
    <w:rsid w:val="002B0CCC"/>
    <w:rsid w:val="002B7FAF"/>
    <w:rsid w:val="002C1672"/>
    <w:rsid w:val="002C1E9D"/>
    <w:rsid w:val="002C2941"/>
    <w:rsid w:val="002D7315"/>
    <w:rsid w:val="002F0A71"/>
    <w:rsid w:val="002F3463"/>
    <w:rsid w:val="002F4313"/>
    <w:rsid w:val="00311124"/>
    <w:rsid w:val="0031519C"/>
    <w:rsid w:val="00330A03"/>
    <w:rsid w:val="00347E12"/>
    <w:rsid w:val="00351A57"/>
    <w:rsid w:val="00354758"/>
    <w:rsid w:val="0036033B"/>
    <w:rsid w:val="00362BB4"/>
    <w:rsid w:val="00362F3F"/>
    <w:rsid w:val="003642C3"/>
    <w:rsid w:val="00365346"/>
    <w:rsid w:val="003674D6"/>
    <w:rsid w:val="003855ED"/>
    <w:rsid w:val="00390406"/>
    <w:rsid w:val="003B113D"/>
    <w:rsid w:val="003B5E8B"/>
    <w:rsid w:val="003B6B8F"/>
    <w:rsid w:val="003C61E2"/>
    <w:rsid w:val="003D3833"/>
    <w:rsid w:val="003E074F"/>
    <w:rsid w:val="00426949"/>
    <w:rsid w:val="00431577"/>
    <w:rsid w:val="00444020"/>
    <w:rsid w:val="004515C7"/>
    <w:rsid w:val="0045430E"/>
    <w:rsid w:val="00455514"/>
    <w:rsid w:val="00460EC0"/>
    <w:rsid w:val="00471E92"/>
    <w:rsid w:val="00493468"/>
    <w:rsid w:val="004A7658"/>
    <w:rsid w:val="004B0499"/>
    <w:rsid w:val="004C7B97"/>
    <w:rsid w:val="004E0666"/>
    <w:rsid w:val="004F69D0"/>
    <w:rsid w:val="005342B1"/>
    <w:rsid w:val="0054789D"/>
    <w:rsid w:val="00556E11"/>
    <w:rsid w:val="00566F96"/>
    <w:rsid w:val="00576645"/>
    <w:rsid w:val="005A095A"/>
    <w:rsid w:val="005A4D4A"/>
    <w:rsid w:val="005B57B9"/>
    <w:rsid w:val="005C773A"/>
    <w:rsid w:val="005D3375"/>
    <w:rsid w:val="005E3152"/>
    <w:rsid w:val="005E3549"/>
    <w:rsid w:val="005F3C9C"/>
    <w:rsid w:val="005F3E06"/>
    <w:rsid w:val="00601E5C"/>
    <w:rsid w:val="0060356B"/>
    <w:rsid w:val="00603F69"/>
    <w:rsid w:val="00606A5C"/>
    <w:rsid w:val="0060733C"/>
    <w:rsid w:val="00611122"/>
    <w:rsid w:val="006172A1"/>
    <w:rsid w:val="00654DFA"/>
    <w:rsid w:val="006553AB"/>
    <w:rsid w:val="00660AE2"/>
    <w:rsid w:val="00674D04"/>
    <w:rsid w:val="00684311"/>
    <w:rsid w:val="006858FE"/>
    <w:rsid w:val="006B57EC"/>
    <w:rsid w:val="006C1622"/>
    <w:rsid w:val="006C3BE9"/>
    <w:rsid w:val="006C6C04"/>
    <w:rsid w:val="006C7139"/>
    <w:rsid w:val="006E2FB0"/>
    <w:rsid w:val="007277B1"/>
    <w:rsid w:val="00727D46"/>
    <w:rsid w:val="007547C7"/>
    <w:rsid w:val="00763D6E"/>
    <w:rsid w:val="007671E6"/>
    <w:rsid w:val="007816DE"/>
    <w:rsid w:val="007837A8"/>
    <w:rsid w:val="00785879"/>
    <w:rsid w:val="00785AF1"/>
    <w:rsid w:val="007A43DF"/>
    <w:rsid w:val="007B59A7"/>
    <w:rsid w:val="007C3CAC"/>
    <w:rsid w:val="007F3AF1"/>
    <w:rsid w:val="00801204"/>
    <w:rsid w:val="0080207A"/>
    <w:rsid w:val="008030AE"/>
    <w:rsid w:val="00803A04"/>
    <w:rsid w:val="00815C3B"/>
    <w:rsid w:val="00823D56"/>
    <w:rsid w:val="0082581B"/>
    <w:rsid w:val="0083673D"/>
    <w:rsid w:val="00842BFC"/>
    <w:rsid w:val="008509E5"/>
    <w:rsid w:val="0085321C"/>
    <w:rsid w:val="00854092"/>
    <w:rsid w:val="00867A74"/>
    <w:rsid w:val="0087329A"/>
    <w:rsid w:val="00874638"/>
    <w:rsid w:val="00891B91"/>
    <w:rsid w:val="008946FF"/>
    <w:rsid w:val="008A0904"/>
    <w:rsid w:val="008A7809"/>
    <w:rsid w:val="008C16D3"/>
    <w:rsid w:val="008C5608"/>
    <w:rsid w:val="008D526E"/>
    <w:rsid w:val="008D582A"/>
    <w:rsid w:val="008D5E08"/>
    <w:rsid w:val="008D6858"/>
    <w:rsid w:val="00917DBE"/>
    <w:rsid w:val="009204B2"/>
    <w:rsid w:val="00925621"/>
    <w:rsid w:val="009374B9"/>
    <w:rsid w:val="00945E15"/>
    <w:rsid w:val="00955D34"/>
    <w:rsid w:val="0096076A"/>
    <w:rsid w:val="00966F03"/>
    <w:rsid w:val="00993FF1"/>
    <w:rsid w:val="009B6EB4"/>
    <w:rsid w:val="009D0224"/>
    <w:rsid w:val="009D522C"/>
    <w:rsid w:val="009D6AF2"/>
    <w:rsid w:val="009E055A"/>
    <w:rsid w:val="009E56ED"/>
    <w:rsid w:val="009E654B"/>
    <w:rsid w:val="009F5802"/>
    <w:rsid w:val="00A01F19"/>
    <w:rsid w:val="00A13F6B"/>
    <w:rsid w:val="00A21D0A"/>
    <w:rsid w:val="00A30CB2"/>
    <w:rsid w:val="00A3670A"/>
    <w:rsid w:val="00A41445"/>
    <w:rsid w:val="00A55E5D"/>
    <w:rsid w:val="00A61EEF"/>
    <w:rsid w:val="00A62903"/>
    <w:rsid w:val="00A83620"/>
    <w:rsid w:val="00A86589"/>
    <w:rsid w:val="00A95244"/>
    <w:rsid w:val="00A95BDD"/>
    <w:rsid w:val="00A95F04"/>
    <w:rsid w:val="00AE43DC"/>
    <w:rsid w:val="00AF62D8"/>
    <w:rsid w:val="00B056FA"/>
    <w:rsid w:val="00B079B1"/>
    <w:rsid w:val="00B16A2F"/>
    <w:rsid w:val="00B208F5"/>
    <w:rsid w:val="00B33575"/>
    <w:rsid w:val="00B348F3"/>
    <w:rsid w:val="00B35D51"/>
    <w:rsid w:val="00B374F9"/>
    <w:rsid w:val="00B42366"/>
    <w:rsid w:val="00B43CAF"/>
    <w:rsid w:val="00B5449E"/>
    <w:rsid w:val="00B65AED"/>
    <w:rsid w:val="00B746F3"/>
    <w:rsid w:val="00B84D5E"/>
    <w:rsid w:val="00BA7136"/>
    <w:rsid w:val="00BC239A"/>
    <w:rsid w:val="00BE01A9"/>
    <w:rsid w:val="00C03605"/>
    <w:rsid w:val="00C07352"/>
    <w:rsid w:val="00C1397E"/>
    <w:rsid w:val="00C25D83"/>
    <w:rsid w:val="00C37A5E"/>
    <w:rsid w:val="00C46238"/>
    <w:rsid w:val="00C73D8A"/>
    <w:rsid w:val="00C80839"/>
    <w:rsid w:val="00C80A59"/>
    <w:rsid w:val="00C82D9E"/>
    <w:rsid w:val="00C877D6"/>
    <w:rsid w:val="00CA2A13"/>
    <w:rsid w:val="00CA3BFC"/>
    <w:rsid w:val="00CB3530"/>
    <w:rsid w:val="00CB3635"/>
    <w:rsid w:val="00CB4B84"/>
    <w:rsid w:val="00CB700E"/>
    <w:rsid w:val="00CC3E39"/>
    <w:rsid w:val="00CC5D32"/>
    <w:rsid w:val="00CD44CC"/>
    <w:rsid w:val="00CE13C0"/>
    <w:rsid w:val="00CF40BB"/>
    <w:rsid w:val="00D0788D"/>
    <w:rsid w:val="00D10B62"/>
    <w:rsid w:val="00D2727B"/>
    <w:rsid w:val="00D27E97"/>
    <w:rsid w:val="00D34E6F"/>
    <w:rsid w:val="00D505F1"/>
    <w:rsid w:val="00D637BD"/>
    <w:rsid w:val="00D64F36"/>
    <w:rsid w:val="00D86482"/>
    <w:rsid w:val="00DA519A"/>
    <w:rsid w:val="00DB3853"/>
    <w:rsid w:val="00DC0308"/>
    <w:rsid w:val="00DE1A1A"/>
    <w:rsid w:val="00DF67C4"/>
    <w:rsid w:val="00E02161"/>
    <w:rsid w:val="00E05B33"/>
    <w:rsid w:val="00E065D6"/>
    <w:rsid w:val="00E24624"/>
    <w:rsid w:val="00E416CB"/>
    <w:rsid w:val="00E43C2E"/>
    <w:rsid w:val="00E461FF"/>
    <w:rsid w:val="00E52FBC"/>
    <w:rsid w:val="00E53734"/>
    <w:rsid w:val="00E5689C"/>
    <w:rsid w:val="00E6557B"/>
    <w:rsid w:val="00E80AFF"/>
    <w:rsid w:val="00E903B8"/>
    <w:rsid w:val="00EA362D"/>
    <w:rsid w:val="00EB3C90"/>
    <w:rsid w:val="00ED2D42"/>
    <w:rsid w:val="00ED5CB9"/>
    <w:rsid w:val="00EE053F"/>
    <w:rsid w:val="00EE67A1"/>
    <w:rsid w:val="00F03376"/>
    <w:rsid w:val="00F0711B"/>
    <w:rsid w:val="00F1661B"/>
    <w:rsid w:val="00F16D4C"/>
    <w:rsid w:val="00F20C93"/>
    <w:rsid w:val="00F2211F"/>
    <w:rsid w:val="00F33208"/>
    <w:rsid w:val="00F337C0"/>
    <w:rsid w:val="00F54920"/>
    <w:rsid w:val="00F705B1"/>
    <w:rsid w:val="00F81392"/>
    <w:rsid w:val="00F81EBB"/>
    <w:rsid w:val="00FC7A2F"/>
    <w:rsid w:val="00FD4EE4"/>
    <w:rsid w:val="00FE14C4"/>
    <w:rsid w:val="00FE394E"/>
    <w:rsid w:val="00FE5A03"/>
    <w:rsid w:val="00F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20C93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20C93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20C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20C93"/>
    <w:pPr>
      <w:spacing w:after="120"/>
    </w:pPr>
  </w:style>
  <w:style w:type="paragraph" w:styleId="Zoznam">
    <w:name w:val="List"/>
    <w:basedOn w:val="Textbody"/>
    <w:rsid w:val="00F20C93"/>
    <w:rPr>
      <w:rFonts w:cs="Mangal"/>
    </w:rPr>
  </w:style>
  <w:style w:type="paragraph" w:styleId="Popis">
    <w:name w:val="caption"/>
    <w:basedOn w:val="Standard"/>
    <w:rsid w:val="00F20C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20C93"/>
    <w:pPr>
      <w:suppressLineNumbers/>
    </w:pPr>
    <w:rPr>
      <w:rFonts w:cs="Mangal"/>
    </w:rPr>
  </w:style>
  <w:style w:type="paragraph" w:styleId="Pta">
    <w:name w:val="footer"/>
    <w:basedOn w:val="Standard"/>
    <w:link w:val="PtaChar"/>
    <w:uiPriority w:val="99"/>
    <w:rsid w:val="00F20C93"/>
    <w:pPr>
      <w:tabs>
        <w:tab w:val="center" w:pos="4536"/>
        <w:tab w:val="right" w:pos="9072"/>
      </w:tabs>
    </w:pPr>
  </w:style>
  <w:style w:type="paragraph" w:styleId="Hlavika">
    <w:name w:val="header"/>
    <w:basedOn w:val="Standard"/>
    <w:rsid w:val="00F20C93"/>
    <w:pPr>
      <w:tabs>
        <w:tab w:val="center" w:pos="4536"/>
        <w:tab w:val="right" w:pos="9072"/>
      </w:tabs>
    </w:pPr>
  </w:style>
  <w:style w:type="paragraph" w:styleId="Bezriadkovania">
    <w:name w:val="No Spacing"/>
    <w:rsid w:val="00F20C93"/>
    <w:pPr>
      <w:widowControl/>
      <w:suppressAutoHyphens/>
    </w:pPr>
    <w:rPr>
      <w:rFonts w:ascii="Calibri" w:eastAsia="Calibri" w:hAnsi="Calibri" w:cs="F"/>
      <w:sz w:val="22"/>
      <w:szCs w:val="22"/>
      <w:lang w:eastAsia="en-US"/>
    </w:rPr>
  </w:style>
  <w:style w:type="paragraph" w:styleId="Normlnywebov">
    <w:name w:val="Normal (Web)"/>
    <w:basedOn w:val="Standard"/>
    <w:rsid w:val="00F20C93"/>
    <w:pPr>
      <w:spacing w:before="280" w:after="119"/>
    </w:pPr>
  </w:style>
  <w:style w:type="paragraph" w:customStyle="1" w:styleId="Pismenka">
    <w:name w:val="Pismenka"/>
    <w:basedOn w:val="Textbody"/>
    <w:qFormat/>
    <w:rsid w:val="00F20C93"/>
    <w:pPr>
      <w:tabs>
        <w:tab w:val="left" w:pos="852"/>
      </w:tabs>
      <w:spacing w:after="0"/>
      <w:ind w:left="426" w:hanging="426"/>
      <w:jc w:val="both"/>
    </w:pPr>
    <w:rPr>
      <w:b/>
      <w:sz w:val="18"/>
      <w:szCs w:val="20"/>
    </w:rPr>
  </w:style>
  <w:style w:type="paragraph" w:customStyle="1" w:styleId="TableContents">
    <w:name w:val="Table Contents"/>
    <w:basedOn w:val="Standard"/>
    <w:rsid w:val="00F20C93"/>
    <w:pPr>
      <w:suppressLineNumbers/>
    </w:pPr>
  </w:style>
  <w:style w:type="paragraph" w:customStyle="1" w:styleId="TableHeading">
    <w:name w:val="Table Heading"/>
    <w:basedOn w:val="TableContents"/>
    <w:rsid w:val="00F20C9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F20C93"/>
  </w:style>
  <w:style w:type="character" w:customStyle="1" w:styleId="WW8Num1z0">
    <w:name w:val="WW8Num1z0"/>
    <w:rsid w:val="00F20C93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F20C93"/>
    <w:rPr>
      <w:rFonts w:ascii="Symbol" w:eastAsia="Symbol" w:hAnsi="Symbol" w:cs="Symbol"/>
      <w:sz w:val="22"/>
      <w:szCs w:val="22"/>
    </w:rPr>
  </w:style>
  <w:style w:type="character" w:customStyle="1" w:styleId="WW8Num3z0">
    <w:name w:val="WW8Num3z0"/>
    <w:rsid w:val="00F20C9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0">
    <w:name w:val="WW8Num4z0"/>
    <w:rsid w:val="00F20C93"/>
  </w:style>
  <w:style w:type="character" w:customStyle="1" w:styleId="WW8Num4z1">
    <w:name w:val="WW8Num4z1"/>
    <w:rsid w:val="00F20C93"/>
    <w:rPr>
      <w:b/>
      <w:sz w:val="22"/>
      <w:szCs w:val="22"/>
    </w:rPr>
  </w:style>
  <w:style w:type="character" w:customStyle="1" w:styleId="WW8Num5z0">
    <w:name w:val="WW8Num5z0"/>
    <w:rsid w:val="00F20C93"/>
  </w:style>
  <w:style w:type="character" w:customStyle="1" w:styleId="WW8Num6z0">
    <w:name w:val="WW8Num6z0"/>
    <w:rsid w:val="00F20C93"/>
    <w:rPr>
      <w:rFonts w:ascii="Symbol" w:eastAsia="Symbol" w:hAnsi="Symbol" w:cs="Symbol"/>
      <w:sz w:val="24"/>
      <w:szCs w:val="24"/>
      <w:lang w:val="sk-SK"/>
    </w:rPr>
  </w:style>
  <w:style w:type="character" w:customStyle="1" w:styleId="WW8Num7z0">
    <w:name w:val="WW8Num7z0"/>
    <w:rsid w:val="00F20C9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0">
    <w:name w:val="WW8Num8z0"/>
    <w:rsid w:val="00F20C93"/>
  </w:style>
  <w:style w:type="character" w:customStyle="1" w:styleId="WW8Num9z0">
    <w:name w:val="WW8Num9z0"/>
    <w:rsid w:val="00F20C93"/>
  </w:style>
  <w:style w:type="character" w:customStyle="1" w:styleId="WW8Num9z1">
    <w:name w:val="WW8Num9z1"/>
    <w:rsid w:val="00F20C93"/>
  </w:style>
  <w:style w:type="character" w:customStyle="1" w:styleId="WW8Num9z2">
    <w:name w:val="WW8Num9z2"/>
    <w:rsid w:val="00F20C93"/>
  </w:style>
  <w:style w:type="character" w:customStyle="1" w:styleId="WW8Num9z3">
    <w:name w:val="WW8Num9z3"/>
    <w:rsid w:val="00F20C93"/>
  </w:style>
  <w:style w:type="character" w:customStyle="1" w:styleId="WW8Num9z4">
    <w:name w:val="WW8Num9z4"/>
    <w:rsid w:val="00F20C93"/>
  </w:style>
  <w:style w:type="character" w:customStyle="1" w:styleId="WW8Num9z5">
    <w:name w:val="WW8Num9z5"/>
    <w:rsid w:val="00F20C93"/>
  </w:style>
  <w:style w:type="character" w:customStyle="1" w:styleId="WW8Num9z6">
    <w:name w:val="WW8Num9z6"/>
    <w:rsid w:val="00F20C93"/>
  </w:style>
  <w:style w:type="character" w:customStyle="1" w:styleId="WW8Num9z7">
    <w:name w:val="WW8Num9z7"/>
    <w:rsid w:val="00F20C93"/>
  </w:style>
  <w:style w:type="character" w:customStyle="1" w:styleId="WW8Num9z8">
    <w:name w:val="WW8Num9z8"/>
    <w:rsid w:val="00F20C93"/>
  </w:style>
  <w:style w:type="character" w:customStyle="1" w:styleId="WW8Num3z1">
    <w:name w:val="WW8Num3z1"/>
    <w:rsid w:val="00F20C93"/>
    <w:rPr>
      <w:rFonts w:ascii="Courier New" w:eastAsia="Courier New" w:hAnsi="Courier New" w:cs="Courier New"/>
    </w:rPr>
  </w:style>
  <w:style w:type="character" w:customStyle="1" w:styleId="WW8Num3z2">
    <w:name w:val="WW8Num3z2"/>
    <w:rsid w:val="00F20C93"/>
    <w:rPr>
      <w:rFonts w:ascii="Wingdings" w:eastAsia="Wingdings" w:hAnsi="Wingdings" w:cs="Wingdings"/>
    </w:rPr>
  </w:style>
  <w:style w:type="character" w:customStyle="1" w:styleId="WW8Num3z3">
    <w:name w:val="WW8Num3z3"/>
    <w:rsid w:val="00F20C93"/>
    <w:rPr>
      <w:rFonts w:ascii="Symbol" w:eastAsia="Symbol" w:hAnsi="Symbol" w:cs="Symbol"/>
    </w:rPr>
  </w:style>
  <w:style w:type="character" w:customStyle="1" w:styleId="WW8Num4z2">
    <w:name w:val="WW8Num4z2"/>
    <w:rsid w:val="00F20C93"/>
    <w:rPr>
      <w:rFonts w:ascii="Wingdings" w:eastAsia="Wingdings" w:hAnsi="Wingdings" w:cs="Wingdings"/>
    </w:rPr>
  </w:style>
  <w:style w:type="character" w:customStyle="1" w:styleId="WW8Num4z3">
    <w:name w:val="WW8Num4z3"/>
    <w:rsid w:val="00F20C93"/>
    <w:rPr>
      <w:rFonts w:ascii="Symbol" w:eastAsia="Symbol" w:hAnsi="Symbol" w:cs="Symbol"/>
    </w:rPr>
  </w:style>
  <w:style w:type="character" w:customStyle="1" w:styleId="WW8Num5z1">
    <w:name w:val="WW8Num5z1"/>
    <w:rsid w:val="00F20C93"/>
    <w:rPr>
      <w:b/>
      <w:sz w:val="22"/>
      <w:szCs w:val="22"/>
    </w:rPr>
  </w:style>
  <w:style w:type="character" w:customStyle="1" w:styleId="WW8Num6z1">
    <w:name w:val="WW8Num6z1"/>
    <w:rsid w:val="00F20C93"/>
  </w:style>
  <w:style w:type="character" w:customStyle="1" w:styleId="WW8Num6z2">
    <w:name w:val="WW8Num6z2"/>
    <w:rsid w:val="00F20C93"/>
  </w:style>
  <w:style w:type="character" w:customStyle="1" w:styleId="WW8Num6z3">
    <w:name w:val="WW8Num6z3"/>
    <w:rsid w:val="00F20C93"/>
  </w:style>
  <w:style w:type="character" w:customStyle="1" w:styleId="WW8Num6z4">
    <w:name w:val="WW8Num6z4"/>
    <w:rsid w:val="00F20C93"/>
  </w:style>
  <w:style w:type="character" w:customStyle="1" w:styleId="WW8Num6z5">
    <w:name w:val="WW8Num6z5"/>
    <w:rsid w:val="00F20C93"/>
  </w:style>
  <w:style w:type="character" w:customStyle="1" w:styleId="WW8Num6z6">
    <w:name w:val="WW8Num6z6"/>
    <w:rsid w:val="00F20C93"/>
  </w:style>
  <w:style w:type="character" w:customStyle="1" w:styleId="WW8Num6z7">
    <w:name w:val="WW8Num6z7"/>
    <w:rsid w:val="00F20C93"/>
  </w:style>
  <w:style w:type="character" w:customStyle="1" w:styleId="WW8Num6z8">
    <w:name w:val="WW8Num6z8"/>
    <w:rsid w:val="00F20C93"/>
  </w:style>
  <w:style w:type="character" w:customStyle="1" w:styleId="WW8Num7z1">
    <w:name w:val="WW8Num7z1"/>
    <w:rsid w:val="00F20C93"/>
  </w:style>
  <w:style w:type="character" w:customStyle="1" w:styleId="WW8Num7z2">
    <w:name w:val="WW8Num7z2"/>
    <w:rsid w:val="00F20C93"/>
  </w:style>
  <w:style w:type="character" w:customStyle="1" w:styleId="WW8Num7z3">
    <w:name w:val="WW8Num7z3"/>
    <w:rsid w:val="00F20C93"/>
  </w:style>
  <w:style w:type="character" w:customStyle="1" w:styleId="WW8Num7z4">
    <w:name w:val="WW8Num7z4"/>
    <w:rsid w:val="00F20C93"/>
  </w:style>
  <w:style w:type="character" w:customStyle="1" w:styleId="WW8Num7z5">
    <w:name w:val="WW8Num7z5"/>
    <w:rsid w:val="00F20C93"/>
  </w:style>
  <w:style w:type="character" w:customStyle="1" w:styleId="WW8Num7z6">
    <w:name w:val="WW8Num7z6"/>
    <w:rsid w:val="00F20C93"/>
  </w:style>
  <w:style w:type="character" w:customStyle="1" w:styleId="WW8Num7z7">
    <w:name w:val="WW8Num7z7"/>
    <w:rsid w:val="00F20C93"/>
  </w:style>
  <w:style w:type="character" w:customStyle="1" w:styleId="WW8Num7z8">
    <w:name w:val="WW8Num7z8"/>
    <w:rsid w:val="00F20C93"/>
  </w:style>
  <w:style w:type="character" w:customStyle="1" w:styleId="WW8Num8z1">
    <w:name w:val="WW8Num8z1"/>
    <w:rsid w:val="00F20C93"/>
    <w:rPr>
      <w:rFonts w:ascii="Courier New" w:eastAsia="Courier New" w:hAnsi="Courier New" w:cs="Courier New"/>
    </w:rPr>
  </w:style>
  <w:style w:type="character" w:customStyle="1" w:styleId="WW8Num8z2">
    <w:name w:val="WW8Num8z2"/>
    <w:rsid w:val="00F20C93"/>
    <w:rPr>
      <w:rFonts w:ascii="Wingdings" w:eastAsia="Wingdings" w:hAnsi="Wingdings" w:cs="Wingdings"/>
    </w:rPr>
  </w:style>
  <w:style w:type="character" w:customStyle="1" w:styleId="WW8Num8z3">
    <w:name w:val="WW8Num8z3"/>
    <w:rsid w:val="00F20C93"/>
    <w:rPr>
      <w:rFonts w:ascii="Symbol" w:eastAsia="Symbol" w:hAnsi="Symbol" w:cs="Symbol"/>
    </w:rPr>
  </w:style>
  <w:style w:type="character" w:customStyle="1" w:styleId="WW8Num10z0">
    <w:name w:val="WW8Num10z0"/>
    <w:rsid w:val="00F20C93"/>
    <w:rPr>
      <w:rFonts w:ascii="Symbol" w:eastAsia="Symbol" w:hAnsi="Symbol" w:cs="Symbol"/>
      <w:sz w:val="24"/>
      <w:szCs w:val="24"/>
      <w:lang w:val="sk-SK"/>
    </w:rPr>
  </w:style>
  <w:style w:type="character" w:customStyle="1" w:styleId="WW8Num10z1">
    <w:name w:val="WW8Num10z1"/>
    <w:rsid w:val="00F20C93"/>
    <w:rPr>
      <w:rFonts w:ascii="Courier New" w:eastAsia="Courier New" w:hAnsi="Courier New" w:cs="Courier New"/>
    </w:rPr>
  </w:style>
  <w:style w:type="character" w:customStyle="1" w:styleId="WW8Num10z2">
    <w:name w:val="WW8Num10z2"/>
    <w:rsid w:val="00F20C93"/>
    <w:rPr>
      <w:rFonts w:ascii="Wingdings" w:eastAsia="Wingdings" w:hAnsi="Wingdings" w:cs="Wingdings"/>
    </w:rPr>
  </w:style>
  <w:style w:type="character" w:customStyle="1" w:styleId="WW8Num11z0">
    <w:name w:val="WW8Num11z0"/>
    <w:rsid w:val="00F20C9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1">
    <w:name w:val="WW8Num11z1"/>
    <w:rsid w:val="00F20C93"/>
    <w:rPr>
      <w:rFonts w:ascii="Courier New" w:eastAsia="Courier New" w:hAnsi="Courier New" w:cs="Courier New"/>
    </w:rPr>
  </w:style>
  <w:style w:type="character" w:customStyle="1" w:styleId="WW8Num11z2">
    <w:name w:val="WW8Num11z2"/>
    <w:rsid w:val="00F20C93"/>
    <w:rPr>
      <w:rFonts w:ascii="Wingdings" w:eastAsia="Wingdings" w:hAnsi="Wingdings" w:cs="Wingdings"/>
    </w:rPr>
  </w:style>
  <w:style w:type="character" w:customStyle="1" w:styleId="WW8Num11z3">
    <w:name w:val="WW8Num11z3"/>
    <w:rsid w:val="00F20C93"/>
    <w:rPr>
      <w:rFonts w:ascii="Symbol" w:eastAsia="Symbol" w:hAnsi="Symbol" w:cs="Symbol"/>
    </w:rPr>
  </w:style>
  <w:style w:type="character" w:customStyle="1" w:styleId="WW8Num12z0">
    <w:name w:val="WW8Num12z0"/>
    <w:rsid w:val="00F20C93"/>
    <w:rPr>
      <w:rFonts w:ascii="Symbol" w:eastAsia="Symbol" w:hAnsi="Symbol" w:cs="Symbol"/>
    </w:rPr>
  </w:style>
  <w:style w:type="character" w:customStyle="1" w:styleId="WW8Num12z1">
    <w:name w:val="WW8Num12z1"/>
    <w:rsid w:val="00F20C93"/>
    <w:rPr>
      <w:rFonts w:ascii="Courier New" w:eastAsia="Courier New" w:hAnsi="Courier New" w:cs="Courier New"/>
    </w:rPr>
  </w:style>
  <w:style w:type="character" w:customStyle="1" w:styleId="WW8Num12z2">
    <w:name w:val="WW8Num12z2"/>
    <w:rsid w:val="00F20C93"/>
    <w:rPr>
      <w:rFonts w:ascii="Wingdings" w:eastAsia="Wingdings" w:hAnsi="Wingdings" w:cs="Wingdings"/>
    </w:rPr>
  </w:style>
  <w:style w:type="character" w:customStyle="1" w:styleId="WW8Num13z0">
    <w:name w:val="WW8Num13z0"/>
    <w:rsid w:val="00F20C93"/>
  </w:style>
  <w:style w:type="character" w:customStyle="1" w:styleId="WW8Num14z0">
    <w:name w:val="WW8Num14z0"/>
    <w:rsid w:val="00F20C93"/>
  </w:style>
  <w:style w:type="character" w:styleId="slostrany">
    <w:name w:val="page number"/>
    <w:basedOn w:val="Predvolenpsmoodseku"/>
    <w:rsid w:val="00F20C93"/>
  </w:style>
  <w:style w:type="character" w:customStyle="1" w:styleId="StrongEmphasis">
    <w:name w:val="Strong Emphasis"/>
    <w:rsid w:val="00F20C93"/>
    <w:rPr>
      <w:b/>
      <w:bCs/>
    </w:rPr>
  </w:style>
  <w:style w:type="character" w:styleId="Zvraznenie">
    <w:name w:val="Emphasis"/>
    <w:rsid w:val="00F20C93"/>
    <w:rPr>
      <w:i/>
      <w:iCs/>
    </w:rPr>
  </w:style>
  <w:style w:type="character" w:customStyle="1" w:styleId="CharChar">
    <w:name w:val="Char Char"/>
    <w:rsid w:val="00F20C93"/>
    <w:rPr>
      <w:sz w:val="24"/>
      <w:szCs w:val="24"/>
    </w:rPr>
  </w:style>
  <w:style w:type="character" w:customStyle="1" w:styleId="ListLabel3">
    <w:name w:val="ListLabel 3"/>
    <w:rsid w:val="00F20C93"/>
    <w:rPr>
      <w:rFonts w:cs="Times New Roman"/>
      <w:b/>
      <w:sz w:val="22"/>
    </w:rPr>
  </w:style>
  <w:style w:type="character" w:customStyle="1" w:styleId="ListLabel1">
    <w:name w:val="ListLabel 1"/>
    <w:rsid w:val="00F20C93"/>
    <w:rPr>
      <w:b w:val="0"/>
      <w:sz w:val="22"/>
    </w:rPr>
  </w:style>
  <w:style w:type="numbering" w:customStyle="1" w:styleId="WW8Num1">
    <w:name w:val="WW8Num1"/>
    <w:basedOn w:val="Bezzoznamu"/>
    <w:rsid w:val="00F20C93"/>
    <w:pPr>
      <w:numPr>
        <w:numId w:val="1"/>
      </w:numPr>
    </w:pPr>
  </w:style>
  <w:style w:type="numbering" w:customStyle="1" w:styleId="WW8Num2">
    <w:name w:val="WW8Num2"/>
    <w:basedOn w:val="Bezzoznamu"/>
    <w:rsid w:val="00F20C93"/>
    <w:pPr>
      <w:numPr>
        <w:numId w:val="2"/>
      </w:numPr>
    </w:pPr>
  </w:style>
  <w:style w:type="numbering" w:customStyle="1" w:styleId="WW8Num3">
    <w:name w:val="WW8Num3"/>
    <w:basedOn w:val="Bezzoznamu"/>
    <w:rsid w:val="00F20C93"/>
    <w:pPr>
      <w:numPr>
        <w:numId w:val="3"/>
      </w:numPr>
    </w:pPr>
  </w:style>
  <w:style w:type="numbering" w:customStyle="1" w:styleId="WW8Num4">
    <w:name w:val="WW8Num4"/>
    <w:basedOn w:val="Bezzoznamu"/>
    <w:rsid w:val="00F20C93"/>
    <w:pPr>
      <w:numPr>
        <w:numId w:val="4"/>
      </w:numPr>
    </w:pPr>
  </w:style>
  <w:style w:type="numbering" w:customStyle="1" w:styleId="WW8Num5">
    <w:name w:val="WW8Num5"/>
    <w:basedOn w:val="Bezzoznamu"/>
    <w:rsid w:val="00F20C93"/>
    <w:pPr>
      <w:numPr>
        <w:numId w:val="5"/>
      </w:numPr>
    </w:pPr>
  </w:style>
  <w:style w:type="numbering" w:customStyle="1" w:styleId="WW8Num6">
    <w:name w:val="WW8Num6"/>
    <w:basedOn w:val="Bezzoznamu"/>
    <w:rsid w:val="00F20C93"/>
    <w:pPr>
      <w:numPr>
        <w:numId w:val="6"/>
      </w:numPr>
    </w:pPr>
  </w:style>
  <w:style w:type="numbering" w:customStyle="1" w:styleId="WW8Num7">
    <w:name w:val="WW8Num7"/>
    <w:basedOn w:val="Bezzoznamu"/>
    <w:rsid w:val="00F20C93"/>
    <w:pPr>
      <w:numPr>
        <w:numId w:val="7"/>
      </w:numPr>
    </w:pPr>
  </w:style>
  <w:style w:type="numbering" w:customStyle="1" w:styleId="WW8Num8">
    <w:name w:val="WW8Num8"/>
    <w:basedOn w:val="Bezzoznamu"/>
    <w:rsid w:val="00F20C93"/>
    <w:pPr>
      <w:numPr>
        <w:numId w:val="8"/>
      </w:numPr>
    </w:pPr>
  </w:style>
  <w:style w:type="numbering" w:customStyle="1" w:styleId="WW8Num9">
    <w:name w:val="WW8Num9"/>
    <w:basedOn w:val="Bezzoznamu"/>
    <w:rsid w:val="00F20C93"/>
    <w:pPr>
      <w:numPr>
        <w:numId w:val="9"/>
      </w:numPr>
    </w:pPr>
  </w:style>
  <w:style w:type="numbering" w:customStyle="1" w:styleId="WWNum9">
    <w:name w:val="WWNum9"/>
    <w:basedOn w:val="Bezzoznamu"/>
    <w:rsid w:val="00F20C93"/>
    <w:pPr>
      <w:numPr>
        <w:numId w:val="10"/>
      </w:numPr>
    </w:pPr>
  </w:style>
  <w:style w:type="numbering" w:customStyle="1" w:styleId="WWNum2">
    <w:name w:val="WWNum2"/>
    <w:basedOn w:val="Bezzoznamu"/>
    <w:rsid w:val="00F20C93"/>
    <w:pPr>
      <w:numPr>
        <w:numId w:val="1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789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89D"/>
    <w:rPr>
      <w:rFonts w:ascii="Segoe UI" w:hAnsi="Segoe UI"/>
      <w:sz w:val="18"/>
      <w:szCs w:val="16"/>
    </w:rPr>
  </w:style>
  <w:style w:type="paragraph" w:customStyle="1" w:styleId="Default">
    <w:name w:val="Default"/>
    <w:rsid w:val="006C1622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character" w:customStyle="1" w:styleId="WW8Num1z1">
    <w:name w:val="WW8Num1z1"/>
    <w:qFormat/>
    <w:rsid w:val="00B5449E"/>
    <w:rPr>
      <w:rFonts w:ascii="Times New Roman" w:eastAsia="Times New Roman" w:hAnsi="Times New Roman" w:cs="Times New Roman"/>
    </w:rPr>
  </w:style>
  <w:style w:type="paragraph" w:styleId="Odsekzoznamu">
    <w:name w:val="List Paragraph"/>
    <w:basedOn w:val="Normlny"/>
    <w:qFormat/>
    <w:rsid w:val="00B5449E"/>
    <w:pPr>
      <w:keepNext/>
      <w:shd w:val="clear" w:color="auto" w:fill="FFFFFF"/>
      <w:autoSpaceDN/>
      <w:ind w:left="708"/>
    </w:pPr>
    <w:rPr>
      <w:rFonts w:ascii="Times New Roman" w:eastAsia="Times New Roman" w:hAnsi="Times New Roman" w:cs="Times New Roman"/>
      <w:kern w:val="0"/>
      <w:szCs w:val="21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rsid w:val="00E416CB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0261-CD7F-492A-88E9-1159BF65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</vt:lpstr>
    </vt:vector>
  </TitlesOfParts>
  <Company>Microsoft</Company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</dc:title>
  <dc:creator>Terka</dc:creator>
  <cp:lastModifiedBy>Eva Belicová</cp:lastModifiedBy>
  <cp:revision>2</cp:revision>
  <cp:lastPrinted>2019-10-18T09:11:00Z</cp:lastPrinted>
  <dcterms:created xsi:type="dcterms:W3CDTF">2019-10-21T07:43:00Z</dcterms:created>
  <dcterms:modified xsi:type="dcterms:W3CDTF">2019-10-21T07:43:00Z</dcterms:modified>
</cp:coreProperties>
</file>