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2F1B27D5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753A67">
        <w:rPr>
          <w:b/>
          <w:bCs/>
          <w:sz w:val="28"/>
          <w:szCs w:val="28"/>
        </w:rPr>
        <w:t>7</w:t>
      </w:r>
      <w:r w:rsidR="00754874">
        <w:rPr>
          <w:b/>
          <w:bCs/>
          <w:sz w:val="28"/>
          <w:szCs w:val="28"/>
        </w:rPr>
        <w:t>.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C5918E1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F60151">
        <w:rPr>
          <w:sz w:val="26"/>
          <w:szCs w:val="26"/>
        </w:rPr>
        <w:t>0</w:t>
      </w:r>
      <w:r w:rsidR="00A07CD8">
        <w:rPr>
          <w:sz w:val="26"/>
          <w:szCs w:val="26"/>
        </w:rPr>
        <w:t>6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3E0C2D">
        <w:rPr>
          <w:sz w:val="26"/>
          <w:szCs w:val="26"/>
        </w:rPr>
        <w:t>0</w:t>
      </w:r>
      <w:r w:rsidR="00A07CD8">
        <w:rPr>
          <w:sz w:val="26"/>
          <w:szCs w:val="26"/>
        </w:rPr>
        <w:t>7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7616521" w:rsidR="00C02224" w:rsidRDefault="00F96D69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  <w:r w:rsidR="00A07CD8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0E716DEC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9D7DC65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4961CD9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3DE1907C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E74DB">
              <w:rPr>
                <w:rStyle w:val="ListLabel101"/>
                <w:b/>
                <w:color w:val="000000" w:themeColor="text1"/>
              </w:rPr>
              <w:t>0</w:t>
            </w:r>
            <w:r w:rsidR="00753A67">
              <w:rPr>
                <w:rStyle w:val="ListLabel101"/>
                <w:b/>
                <w:color w:val="000000" w:themeColor="text1"/>
              </w:rPr>
              <w:t>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EAC4474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297868">
              <w:rPr>
                <w:rStyle w:val="ListLabel101"/>
                <w:b/>
                <w:color w:val="000000" w:themeColor="text1"/>
              </w:rPr>
              <w:t>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559EF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7A501A5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6AD5CAF1" w14:textId="2B7C5C7A" w:rsidR="00A17AE7" w:rsidRDefault="00033686" w:rsidP="00BE74DB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Kontrola a dolievanie oleja do čerpadla T-148 </w:t>
      </w:r>
      <w:r w:rsidR="0041099F">
        <w:rPr>
          <w:rStyle w:val="ListLabel101"/>
          <w:rFonts w:cs="Mangal"/>
          <w:sz w:val="28"/>
          <w:szCs w:val="28"/>
        </w:rPr>
        <w:t>Cas</w:t>
      </w:r>
      <w:r>
        <w:rPr>
          <w:rStyle w:val="ListLabel101"/>
          <w:rFonts w:cs="Mangal"/>
          <w:sz w:val="28"/>
          <w:szCs w:val="28"/>
        </w:rPr>
        <w:t xml:space="preserve"> 32</w:t>
      </w:r>
    </w:p>
    <w:p w14:paraId="786C48B9" w14:textId="0B30452F" w:rsidR="00EF0A52" w:rsidRPr="00FF460F" w:rsidRDefault="005D6110" w:rsidP="00FF460F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Umývanie a vysávanie Dacia Duster   </w:t>
      </w:r>
    </w:p>
    <w:p w14:paraId="11F37E9E" w14:textId="75E9233F" w:rsidR="00B559EF" w:rsidRPr="00FF460F" w:rsidRDefault="005D6110" w:rsidP="00FF460F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 19:00 do 2</w:t>
      </w:r>
      <w:r w:rsidR="002968E7">
        <w:rPr>
          <w:rStyle w:val="ListLabel101"/>
          <w:rFonts w:cs="Mangal"/>
          <w:sz w:val="28"/>
          <w:szCs w:val="28"/>
        </w:rPr>
        <w:t>2</w:t>
      </w:r>
      <w:r>
        <w:rPr>
          <w:rStyle w:val="ListLabel101"/>
          <w:rFonts w:cs="Mangal"/>
          <w:sz w:val="28"/>
          <w:szCs w:val="28"/>
        </w:rPr>
        <w:t>:00 Obhliadka námestia SNP</w:t>
      </w:r>
      <w:r w:rsidR="0041099F">
        <w:rPr>
          <w:rStyle w:val="ListLabel101"/>
          <w:rFonts w:cs="Mangal"/>
          <w:sz w:val="28"/>
          <w:szCs w:val="28"/>
        </w:rPr>
        <w:t xml:space="preserve"> </w:t>
      </w:r>
      <w:r>
        <w:rPr>
          <w:rStyle w:val="ListLabel101"/>
          <w:rFonts w:cs="Mangal"/>
          <w:sz w:val="28"/>
          <w:szCs w:val="28"/>
        </w:rPr>
        <w:t>,o</w:t>
      </w:r>
      <w:r w:rsidR="0041099F">
        <w:rPr>
          <w:rStyle w:val="ListLabel101"/>
          <w:rFonts w:cs="Mangal"/>
          <w:sz w:val="28"/>
          <w:szCs w:val="28"/>
        </w:rPr>
        <w:t>ko</w:t>
      </w:r>
      <w:r>
        <w:rPr>
          <w:rStyle w:val="ListLabel101"/>
          <w:rFonts w:cs="Mangal"/>
          <w:sz w:val="28"/>
          <w:szCs w:val="28"/>
        </w:rPr>
        <w:t>lie kami,park pri OCU,</w:t>
      </w:r>
    </w:p>
    <w:p w14:paraId="3D7A8B20" w14:textId="343B589E" w:rsidR="00FF460F" w:rsidRPr="00FF460F" w:rsidRDefault="00033686" w:rsidP="002968E7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                 </w:t>
      </w:r>
    </w:p>
    <w:p w14:paraId="4A38E65F" w14:textId="1EAA609A" w:rsidR="00EF0A52" w:rsidRPr="00EF0A52" w:rsidRDefault="00EF0A52" w:rsidP="00EF0A52">
      <w:p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 w:rsidRPr="00EF0A52">
        <w:rPr>
          <w:rStyle w:val="ListLabel101"/>
          <w:rFonts w:cs="Mangal"/>
          <w:sz w:val="28"/>
          <w:szCs w:val="28"/>
        </w:rPr>
        <w:t xml:space="preserve">   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C631CD">
        <w:trPr>
          <w:trHeight w:val="1049"/>
        </w:trPr>
        <w:tc>
          <w:tcPr>
            <w:tcW w:w="1436" w:type="dxa"/>
            <w:vAlign w:val="center"/>
          </w:tcPr>
          <w:p w14:paraId="6F39EE31" w14:textId="577140F7" w:rsidR="00F20888" w:rsidRPr="00CE5E7B" w:rsidRDefault="002968E7" w:rsidP="00BE130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20:37</w:t>
            </w:r>
          </w:p>
        </w:tc>
        <w:tc>
          <w:tcPr>
            <w:tcW w:w="1862" w:type="dxa"/>
            <w:vAlign w:val="center"/>
          </w:tcPr>
          <w:p w14:paraId="1C73C47D" w14:textId="4A2570CD" w:rsidR="00F20888" w:rsidRPr="00CE5E7B" w:rsidRDefault="002968E7" w:rsidP="00BE130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Požiar</w:t>
            </w:r>
          </w:p>
        </w:tc>
        <w:tc>
          <w:tcPr>
            <w:tcW w:w="2631" w:type="dxa"/>
            <w:vAlign w:val="center"/>
          </w:tcPr>
          <w:p w14:paraId="2045BE76" w14:textId="6AE7E3E2" w:rsidR="00F20888" w:rsidRPr="00CE5E7B" w:rsidRDefault="002968E7" w:rsidP="00BE130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</w:t>
            </w:r>
          </w:p>
        </w:tc>
        <w:tc>
          <w:tcPr>
            <w:tcW w:w="4561" w:type="dxa"/>
            <w:vAlign w:val="center"/>
          </w:tcPr>
          <w:p w14:paraId="5C0C3499" w14:textId="3C442C1C" w:rsidR="00DA24F0" w:rsidRDefault="002968E7" w:rsidP="00BE1307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Magirus 1+1</w:t>
            </w:r>
          </w:p>
          <w:p w14:paraId="2EA8808C" w14:textId="70273BF3" w:rsidR="00C631CD" w:rsidRPr="00CE5E7B" w:rsidRDefault="00C631CD" w:rsidP="00BE1307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53E4F9FE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5D6110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 xml:space="preserve">x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   </w:t>
      </w:r>
      <w:r w:rsidR="00E323CD">
        <w:rPr>
          <w:rStyle w:val="ListLabel101"/>
          <w:b/>
          <w:sz w:val="26"/>
          <w:szCs w:val="26"/>
        </w:rPr>
        <w:t>0</w:t>
      </w:r>
      <w:r w:rsidR="00BE74DB">
        <w:rPr>
          <w:rStyle w:val="ListLabel101"/>
          <w:b/>
          <w:sz w:val="26"/>
          <w:szCs w:val="26"/>
        </w:rPr>
        <w:t xml:space="preserve">     </w:t>
      </w:r>
      <w:r>
        <w:rPr>
          <w:rStyle w:val="ListLabel101"/>
          <w:b/>
          <w:sz w:val="26"/>
          <w:szCs w:val="26"/>
        </w:rPr>
        <w:t xml:space="preserve">                          Poznačil</w:t>
      </w:r>
      <w:r w:rsidR="00F96D69">
        <w:rPr>
          <w:rStyle w:val="ListLabel101"/>
          <w:b/>
          <w:sz w:val="26"/>
          <w:szCs w:val="26"/>
        </w:rPr>
        <w:t>: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7EC79574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</w:p>
    <w:p w14:paraId="1F099D25" w14:textId="280C91FC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1F719649" w:rsidR="00EF0A52" w:rsidRPr="0064488C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sectPr w:rsidR="00EF0A52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BC08" w14:textId="77777777" w:rsidR="00583EC3" w:rsidRDefault="00583EC3">
      <w:r>
        <w:separator/>
      </w:r>
    </w:p>
  </w:endnote>
  <w:endnote w:type="continuationSeparator" w:id="0">
    <w:p w14:paraId="044A9281" w14:textId="77777777" w:rsidR="00583EC3" w:rsidRDefault="0058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8C08" w14:textId="77777777" w:rsidR="00583EC3" w:rsidRDefault="00583EC3">
      <w:r>
        <w:separator/>
      </w:r>
    </w:p>
  </w:footnote>
  <w:footnote w:type="continuationSeparator" w:id="0">
    <w:p w14:paraId="2F2F79C8" w14:textId="77777777" w:rsidR="00583EC3" w:rsidRDefault="0058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1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6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7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8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9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1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2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3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4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7"/>
  </w:num>
  <w:num w:numId="9" w16cid:durableId="2897569">
    <w:abstractNumId w:val="33"/>
  </w:num>
  <w:num w:numId="10" w16cid:durableId="718213057">
    <w:abstractNumId w:val="26"/>
  </w:num>
  <w:num w:numId="11" w16cid:durableId="542139052">
    <w:abstractNumId w:val="4"/>
  </w:num>
  <w:num w:numId="12" w16cid:durableId="173038119">
    <w:abstractNumId w:val="19"/>
  </w:num>
  <w:num w:numId="13" w16cid:durableId="1788238705">
    <w:abstractNumId w:val="22"/>
  </w:num>
  <w:num w:numId="14" w16cid:durableId="514030798">
    <w:abstractNumId w:val="13"/>
  </w:num>
  <w:num w:numId="15" w16cid:durableId="2025745186">
    <w:abstractNumId w:val="20"/>
  </w:num>
  <w:num w:numId="16" w16cid:durableId="1131895989">
    <w:abstractNumId w:val="11"/>
  </w:num>
  <w:num w:numId="17" w16cid:durableId="1485193971">
    <w:abstractNumId w:val="25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0"/>
  </w:num>
  <w:num w:numId="23" w16cid:durableId="1206020972">
    <w:abstractNumId w:val="23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1"/>
  </w:num>
  <w:num w:numId="27" w16cid:durableId="1575776535">
    <w:abstractNumId w:val="32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0"/>
  </w:num>
  <w:num w:numId="31" w16cid:durableId="1645312224">
    <w:abstractNumId w:val="21"/>
  </w:num>
  <w:num w:numId="32" w16cid:durableId="760100983">
    <w:abstractNumId w:val="29"/>
  </w:num>
  <w:num w:numId="33" w16cid:durableId="1425955240">
    <w:abstractNumId w:val="8"/>
  </w:num>
  <w:num w:numId="34" w16cid:durableId="802891861">
    <w:abstractNumId w:val="28"/>
  </w:num>
  <w:num w:numId="35" w16cid:durableId="186648147">
    <w:abstractNumId w:val="16"/>
  </w:num>
  <w:num w:numId="36" w16cid:durableId="508325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057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3EC3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762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1E1D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20A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6D69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1314</cp:revision>
  <cp:lastPrinted>2024-11-06T06:01:00Z</cp:lastPrinted>
  <dcterms:created xsi:type="dcterms:W3CDTF">2025-06-09T04:58:00Z</dcterms:created>
  <dcterms:modified xsi:type="dcterms:W3CDTF">2026-04-14T05:52:00Z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