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7A09EE72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FA50B8">
        <w:rPr>
          <w:b/>
          <w:bCs/>
          <w:sz w:val="28"/>
          <w:szCs w:val="28"/>
        </w:rPr>
        <w:t>0</w:t>
      </w:r>
      <w:r w:rsidR="00AB5E4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0E37D948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552B4A">
        <w:rPr>
          <w:sz w:val="26"/>
          <w:szCs w:val="26"/>
        </w:rPr>
        <w:t>0</w:t>
      </w:r>
      <w:r w:rsidR="00AB5E44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FA50B8">
        <w:rPr>
          <w:sz w:val="26"/>
          <w:szCs w:val="26"/>
        </w:rPr>
        <w:t>0</w:t>
      </w:r>
      <w:r w:rsidR="00AB5E44">
        <w:rPr>
          <w:sz w:val="26"/>
          <w:szCs w:val="26"/>
        </w:rPr>
        <w:t>8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7B618F2C" w:rsidR="00C02224" w:rsidRDefault="00CF05DB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C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21E99B0B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1BCC9016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22A129C8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064BC5F5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06                    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2F75E371" w14:textId="746FE049" w:rsidR="00A21B9E" w:rsidRDefault="00E76050" w:rsidP="00AB5E4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cintorín</w:t>
      </w:r>
      <w:r w:rsidR="00575DD4">
        <w:rPr>
          <w:sz w:val="28"/>
          <w:szCs w:val="28"/>
        </w:rPr>
        <w:t xml:space="preserve"> (1x krovinorez, 1x Crossjet)</w:t>
      </w:r>
    </w:p>
    <w:p w14:paraId="7503908A" w14:textId="05E56E2A" w:rsidR="00575DD4" w:rsidRDefault="00575DD4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židovský cintorín (1x krovinorez, 1x Crossjet)</w:t>
      </w:r>
    </w:p>
    <w:p w14:paraId="07A5BE23" w14:textId="175D6E78" w:rsidR="00AB5E44" w:rsidRDefault="00575DD4" w:rsidP="00AB5E4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Dovoz lešenia na dom Ď. Langsfelda</w:t>
      </w:r>
    </w:p>
    <w:p w14:paraId="6ACB7229" w14:textId="57667FF0" w:rsidR="00575DD4" w:rsidRDefault="00575DD4" w:rsidP="00AB5E4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Vysypanie nádob na sviečky z cintorína, dovoz na dvor DHZO</w:t>
      </w:r>
    </w:p>
    <w:p w14:paraId="4993451E" w14:textId="0C6AAED9" w:rsidR="00575DD4" w:rsidRDefault="00575DD4" w:rsidP="00AB5E4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Oprava nápisu na cintoríne</w:t>
      </w:r>
    </w:p>
    <w:p w14:paraId="0467E5E0" w14:textId="204588EF" w:rsidR="00575DD4" w:rsidRDefault="00575DD4" w:rsidP="00AB5E4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Údržba pojazdových kosačiek</w:t>
      </w:r>
    </w:p>
    <w:p w14:paraId="54FC6460" w14:textId="276570FE" w:rsidR="00575DD4" w:rsidRDefault="00575DD4" w:rsidP="00AB5E4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Oprava traktorovej kosačky</w:t>
      </w:r>
    </w:p>
    <w:p w14:paraId="6D6A7EA9" w14:textId="3D87B552" w:rsidR="00575DD4" w:rsidRDefault="00575DD4" w:rsidP="00AB5E4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Dovoz štrku na výcvikové stredisko DHZO (1x starý CASE s vlečkou)</w:t>
      </w:r>
    </w:p>
    <w:p w14:paraId="37E09A98" w14:textId="3DFC9289" w:rsidR="00575DD4" w:rsidRDefault="00575DD4" w:rsidP="00AB5E4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Odvoz Tatra 148-AP27 do servisu</w:t>
      </w:r>
    </w:p>
    <w:p w14:paraId="38DFEE6C" w14:textId="6BDE7B65" w:rsidR="00575DD4" w:rsidRPr="00AB5E44" w:rsidRDefault="00575DD4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Dovoz Tatra 148-AP27 zo servisu</w:t>
      </w:r>
    </w:p>
    <w:p w14:paraId="043215B3" w14:textId="059F60D4" w:rsidR="00575DD4" w:rsidRDefault="00575DD4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 xml:space="preserve">Odvoz časti kopy pri cintoríne (1x Tatra 815 S3)                                                                          </w:t>
      </w:r>
    </w:p>
    <w:p w14:paraId="0491C8BD" w14:textId="3090CEB0" w:rsidR="00575DD4" w:rsidRDefault="00A543DE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Odvoz lešenia z domu Ď. Langsfelda na prevádzku na zberný dvor</w:t>
      </w:r>
    </w:p>
    <w:p w14:paraId="04B9AD36" w14:textId="651698F8" w:rsidR="00C209EE" w:rsidRDefault="00C209EE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Oprava Tatra 815 S3</w:t>
      </w:r>
    </w:p>
    <w:p w14:paraId="5EEB242D" w14:textId="77777777" w:rsidR="00C209EE" w:rsidRPr="00C209EE" w:rsidRDefault="00C209EE" w:rsidP="00C209EE">
      <w:pPr>
        <w:tabs>
          <w:tab w:val="left" w:pos="2640"/>
        </w:tabs>
        <w:rPr>
          <w:sz w:val="28"/>
          <w:szCs w:val="28"/>
        </w:rPr>
      </w:pPr>
    </w:p>
    <w:p w14:paraId="09FCBE38" w14:textId="77777777" w:rsidR="00575DD4" w:rsidRDefault="00575DD4" w:rsidP="00575DD4">
      <w:pPr>
        <w:tabs>
          <w:tab w:val="left" w:pos="2640"/>
        </w:tabs>
        <w:rPr>
          <w:sz w:val="28"/>
          <w:szCs w:val="28"/>
        </w:rPr>
      </w:pPr>
    </w:p>
    <w:p w14:paraId="594AAD89" w14:textId="77777777" w:rsidR="00A543DE" w:rsidRPr="00575DD4" w:rsidRDefault="00A543DE" w:rsidP="00575DD4">
      <w:pPr>
        <w:tabs>
          <w:tab w:val="left" w:pos="2640"/>
        </w:tabs>
        <w:rPr>
          <w:sz w:val="28"/>
          <w:szCs w:val="28"/>
        </w:rPr>
      </w:pP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lastRenderedPageBreak/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42C0BAD1" w:rsidR="003F4C66" w:rsidRDefault="00F55E11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00A0A0DD" w:rsidR="003F4C66" w:rsidRDefault="00F55E11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3ADC257B" w:rsidR="003F4C66" w:rsidRDefault="00F55E11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72B5B2B1" w:rsidR="00272784" w:rsidRDefault="00F55E11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2B311013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FA4F63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575DD4">
        <w:rPr>
          <w:rStyle w:val="ListLabel101"/>
          <w:b/>
          <w:sz w:val="26"/>
          <w:szCs w:val="26"/>
        </w:rPr>
        <w:t>2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AB5E44">
        <w:rPr>
          <w:rStyle w:val="ListLabel101"/>
          <w:b/>
          <w:sz w:val="26"/>
          <w:szCs w:val="26"/>
        </w:rPr>
        <w:t>Bukový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8E88C" w14:textId="77777777" w:rsidR="00631CEA" w:rsidRDefault="00631CEA">
      <w:r>
        <w:separator/>
      </w:r>
    </w:p>
  </w:endnote>
  <w:endnote w:type="continuationSeparator" w:id="0">
    <w:p w14:paraId="4CDC7EDA" w14:textId="77777777" w:rsidR="00631CEA" w:rsidRDefault="0063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4FBA" w14:textId="77777777" w:rsidR="00631CEA" w:rsidRDefault="00631CEA">
      <w:r>
        <w:separator/>
      </w:r>
    </w:p>
  </w:footnote>
  <w:footnote w:type="continuationSeparator" w:id="0">
    <w:p w14:paraId="3F673F29" w14:textId="77777777" w:rsidR="00631CEA" w:rsidRDefault="0063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52DC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245</cp:revision>
  <cp:lastPrinted>2024-11-06T06:01:00Z</cp:lastPrinted>
  <dcterms:created xsi:type="dcterms:W3CDTF">2025-06-09T04:58:00Z</dcterms:created>
  <dcterms:modified xsi:type="dcterms:W3CDTF">2025-08-08T04:57:00Z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